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EB04D" w14:textId="77777777" w:rsidR="007B2A55" w:rsidRPr="00C9018E" w:rsidRDefault="007B2A55" w:rsidP="007B2A55">
      <w:pPr>
        <w:spacing w:after="0" w:line="240" w:lineRule="auto"/>
        <w:jc w:val="both"/>
        <w:rPr>
          <w:rFonts w:cstheme="minorHAnsi"/>
          <w:noProof/>
          <w:sz w:val="18"/>
          <w:szCs w:val="18"/>
        </w:rPr>
      </w:pPr>
    </w:p>
    <w:p w14:paraId="2570C716" w14:textId="77777777" w:rsidR="007145A0" w:rsidRPr="00C9018E" w:rsidRDefault="007145A0" w:rsidP="007145A0">
      <w:pPr>
        <w:spacing w:after="0" w:line="240" w:lineRule="auto"/>
        <w:jc w:val="both"/>
        <w:rPr>
          <w:rFonts w:cstheme="minorHAnsi"/>
          <w:noProof/>
          <w:sz w:val="18"/>
          <w:szCs w:val="18"/>
        </w:rPr>
      </w:pPr>
      <w:bookmarkStart w:id="0" w:name="_Hlk32339050"/>
      <w:r w:rsidRPr="00C9018E">
        <w:rPr>
          <w:rFonts w:cstheme="minorHAnsi"/>
          <w:noProof/>
          <w:sz w:val="18"/>
          <w:szCs w:val="18"/>
        </w:rPr>
        <w:t>Madame, Monsieur,</w:t>
      </w:r>
    </w:p>
    <w:p w14:paraId="72925495" w14:textId="77777777" w:rsidR="007145A0" w:rsidRPr="00C9018E" w:rsidRDefault="007145A0" w:rsidP="007145A0">
      <w:pPr>
        <w:spacing w:after="0" w:line="240" w:lineRule="auto"/>
        <w:jc w:val="both"/>
        <w:rPr>
          <w:rFonts w:cstheme="minorHAnsi"/>
          <w:noProof/>
          <w:sz w:val="18"/>
          <w:szCs w:val="18"/>
        </w:rPr>
      </w:pPr>
    </w:p>
    <w:p w14:paraId="72C3BDCE" w14:textId="77777777" w:rsidR="007145A0" w:rsidRPr="00C9018E" w:rsidRDefault="007145A0" w:rsidP="007145A0">
      <w:pPr>
        <w:spacing w:after="0" w:line="240" w:lineRule="auto"/>
        <w:jc w:val="both"/>
        <w:rPr>
          <w:rFonts w:cstheme="minorHAnsi"/>
          <w:noProof/>
          <w:sz w:val="18"/>
          <w:szCs w:val="18"/>
        </w:rPr>
      </w:pPr>
    </w:p>
    <w:p w14:paraId="5A557468" w14:textId="1CBF9D21" w:rsidR="007145A0" w:rsidRPr="00C9018E" w:rsidRDefault="00274845" w:rsidP="007145A0">
      <w:pPr>
        <w:spacing w:after="0" w:line="240" w:lineRule="auto"/>
        <w:jc w:val="both"/>
        <w:rPr>
          <w:rFonts w:cstheme="minorHAnsi"/>
          <w:noProof/>
          <w:sz w:val="18"/>
          <w:szCs w:val="18"/>
        </w:rPr>
      </w:pPr>
      <w:r>
        <w:rPr>
          <w:rFonts w:cstheme="minorHAnsi"/>
          <w:noProof/>
          <w:sz w:val="18"/>
          <w:szCs w:val="18"/>
        </w:rPr>
        <w:t>L’an dernier</w:t>
      </w:r>
      <w:r w:rsidR="007145A0" w:rsidRPr="00C9018E">
        <w:rPr>
          <w:rFonts w:cstheme="minorHAnsi"/>
          <w:noProof/>
          <w:sz w:val="18"/>
          <w:szCs w:val="18"/>
        </w:rPr>
        <w:t>, vous</w:t>
      </w:r>
      <w:r>
        <w:rPr>
          <w:rFonts w:cstheme="minorHAnsi"/>
          <w:noProof/>
          <w:sz w:val="18"/>
          <w:szCs w:val="18"/>
        </w:rPr>
        <w:t xml:space="preserve"> avez</w:t>
      </w:r>
      <w:r w:rsidR="007145A0" w:rsidRPr="00C9018E">
        <w:rPr>
          <w:rFonts w:cstheme="minorHAnsi"/>
          <w:noProof/>
          <w:sz w:val="18"/>
          <w:szCs w:val="18"/>
        </w:rPr>
        <w:t xml:space="preserve"> vers</w:t>
      </w:r>
      <w:r>
        <w:rPr>
          <w:rFonts w:cstheme="minorHAnsi"/>
          <w:noProof/>
          <w:sz w:val="18"/>
          <w:szCs w:val="18"/>
        </w:rPr>
        <w:t>é</w:t>
      </w:r>
      <w:r w:rsidR="007145A0" w:rsidRPr="00C9018E">
        <w:rPr>
          <w:rFonts w:cstheme="minorHAnsi"/>
          <w:noProof/>
          <w:sz w:val="18"/>
          <w:szCs w:val="18"/>
        </w:rPr>
        <w:t xml:space="preserve"> le hors quota de la taxe d’apprentissage de votre entreprise ou de tiers au master CCA de la Sorbonne et je vous en remercie.</w:t>
      </w:r>
    </w:p>
    <w:p w14:paraId="177BA2EB" w14:textId="77777777" w:rsidR="00543E4C" w:rsidRPr="00C9018E" w:rsidRDefault="00543E4C" w:rsidP="007B2A55">
      <w:pPr>
        <w:spacing w:after="0" w:line="240" w:lineRule="auto"/>
        <w:jc w:val="both"/>
        <w:rPr>
          <w:rFonts w:cstheme="minorHAnsi"/>
          <w:noProof/>
          <w:sz w:val="18"/>
          <w:szCs w:val="18"/>
        </w:rPr>
      </w:pPr>
    </w:p>
    <w:p w14:paraId="76F75B3F" w14:textId="215A8E2D" w:rsidR="00543E4C" w:rsidRPr="00C9018E" w:rsidRDefault="007145A0" w:rsidP="007B2A55">
      <w:pPr>
        <w:spacing w:after="0" w:line="240" w:lineRule="auto"/>
        <w:jc w:val="both"/>
        <w:rPr>
          <w:rFonts w:cstheme="minorHAnsi"/>
          <w:noProof/>
          <w:sz w:val="18"/>
          <w:szCs w:val="18"/>
        </w:rPr>
      </w:pPr>
      <w:r w:rsidRPr="00C9018E">
        <w:rPr>
          <w:rFonts w:cstheme="minorHAnsi"/>
          <w:sz w:val="18"/>
          <w:szCs w:val="18"/>
        </w:rPr>
        <w:t>Afin de poursuivre ces actions, comme</w:t>
      </w:r>
    </w:p>
    <w:p w14:paraId="77809BE6" w14:textId="2DA04195" w:rsidR="00543E4C" w:rsidRPr="00C9018E" w:rsidRDefault="00543E4C" w:rsidP="00543E4C">
      <w:pPr>
        <w:pStyle w:val="Paragraphedeliste"/>
        <w:numPr>
          <w:ilvl w:val="0"/>
          <w:numId w:val="32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  <w:lang w:val="fr-FR"/>
        </w:rPr>
      </w:pPr>
      <w:r w:rsidRPr="00C9018E">
        <w:rPr>
          <w:rFonts w:asciiTheme="minorHAnsi" w:hAnsiTheme="minorHAnsi" w:cstheme="minorHAnsi"/>
          <w:sz w:val="18"/>
          <w:szCs w:val="18"/>
          <w:lang w:val="fr-FR"/>
        </w:rPr>
        <w:t>la préparation et le passage du TOSA pour les master 1 et du TOEIC pour les master 2</w:t>
      </w:r>
      <w:r w:rsidR="007D11A4" w:rsidRPr="00C9018E">
        <w:rPr>
          <w:rFonts w:asciiTheme="minorHAnsi" w:hAnsiTheme="minorHAnsi" w:cstheme="minorHAnsi"/>
          <w:sz w:val="18"/>
          <w:szCs w:val="18"/>
          <w:lang w:val="fr-FR"/>
        </w:rPr>
        <w:t> ;</w:t>
      </w:r>
    </w:p>
    <w:p w14:paraId="6EEB9B4B" w14:textId="3F5EAD4B" w:rsidR="00543E4C" w:rsidRPr="00C9018E" w:rsidRDefault="00543E4C" w:rsidP="00543E4C">
      <w:pPr>
        <w:pStyle w:val="Paragraphedeliste"/>
        <w:numPr>
          <w:ilvl w:val="0"/>
          <w:numId w:val="32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  <w:lang w:val="fr-FR"/>
        </w:rPr>
      </w:pPr>
      <w:r w:rsidRPr="00C9018E">
        <w:rPr>
          <w:rFonts w:asciiTheme="minorHAnsi" w:hAnsiTheme="minorHAnsi" w:cstheme="minorHAnsi"/>
          <w:sz w:val="18"/>
          <w:szCs w:val="18"/>
          <w:lang w:val="fr-FR"/>
        </w:rPr>
        <w:t>l’acquisition des manuels et la préparation des UE 1 et 4 du DSCG ;</w:t>
      </w:r>
    </w:p>
    <w:p w14:paraId="5FB17598" w14:textId="5CC8841D" w:rsidR="00543E4C" w:rsidRPr="00C9018E" w:rsidRDefault="00543E4C" w:rsidP="00543E4C">
      <w:pPr>
        <w:pStyle w:val="Paragraphedeliste"/>
        <w:numPr>
          <w:ilvl w:val="0"/>
          <w:numId w:val="32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  <w:lang w:val="fr-FR"/>
        </w:rPr>
      </w:pPr>
      <w:r w:rsidRPr="00C9018E">
        <w:rPr>
          <w:rFonts w:asciiTheme="minorHAnsi" w:hAnsiTheme="minorHAnsi" w:cstheme="minorHAnsi"/>
          <w:sz w:val="18"/>
          <w:szCs w:val="18"/>
          <w:lang w:val="fr-FR"/>
        </w:rPr>
        <w:t>la mise à disposition d’</w:t>
      </w:r>
      <w:r w:rsidR="007D11A4" w:rsidRPr="00C9018E">
        <w:rPr>
          <w:rFonts w:asciiTheme="minorHAnsi" w:hAnsiTheme="minorHAnsi" w:cstheme="minorHAnsi"/>
          <w:sz w:val="18"/>
          <w:szCs w:val="18"/>
          <w:lang w:val="fr-FR"/>
        </w:rPr>
        <w:t>Ipad et/ou d’</w:t>
      </w:r>
      <w:r w:rsidRPr="00C9018E">
        <w:rPr>
          <w:rFonts w:asciiTheme="minorHAnsi" w:hAnsiTheme="minorHAnsi" w:cstheme="minorHAnsi"/>
          <w:sz w:val="18"/>
          <w:szCs w:val="18"/>
          <w:lang w:val="fr-FR"/>
        </w:rPr>
        <w:t>ordinateurs…</w:t>
      </w:r>
    </w:p>
    <w:p w14:paraId="174CC725" w14:textId="7AD44A62" w:rsidR="00543E4C" w:rsidRPr="00C9018E" w:rsidRDefault="00543E4C" w:rsidP="007B2A55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C9018E">
        <w:rPr>
          <w:rFonts w:cstheme="minorHAnsi"/>
          <w:sz w:val="18"/>
          <w:szCs w:val="18"/>
        </w:rPr>
        <w:t>le versement de la taxe d’apprentissage au master CCA est décisif. Les promotions actuelles comptent sur vous.</w:t>
      </w:r>
    </w:p>
    <w:p w14:paraId="3116BB4D" w14:textId="1AE7220A" w:rsidR="00543E4C" w:rsidRPr="00C9018E" w:rsidRDefault="00543E4C" w:rsidP="007B2A55">
      <w:pPr>
        <w:spacing w:after="0" w:line="240" w:lineRule="auto"/>
        <w:jc w:val="both"/>
        <w:rPr>
          <w:rFonts w:cstheme="minorHAnsi"/>
          <w:noProof/>
          <w:sz w:val="18"/>
          <w:szCs w:val="18"/>
        </w:rPr>
      </w:pPr>
    </w:p>
    <w:p w14:paraId="51BDFB69" w14:textId="77777777" w:rsidR="00C9018E" w:rsidRPr="00C9018E" w:rsidRDefault="00C9018E" w:rsidP="00C9018E">
      <w:pPr>
        <w:spacing w:after="0" w:line="240" w:lineRule="auto"/>
        <w:jc w:val="both"/>
        <w:rPr>
          <w:rFonts w:cstheme="minorHAnsi"/>
          <w:noProof/>
          <w:sz w:val="18"/>
          <w:szCs w:val="18"/>
        </w:rPr>
      </w:pPr>
      <w:r w:rsidRPr="00C9018E">
        <w:rPr>
          <w:rFonts w:cstheme="minorHAnsi"/>
          <w:noProof/>
          <w:sz w:val="18"/>
          <w:szCs w:val="18"/>
        </w:rPr>
        <w:t>L’an dernier, la taxe a été profondement modifiée, je me permets de vous rappeler que les employeurs versent 13% du montant de la taxe brute calculée sur la masse salariale brute 2020 à l’établissement de leur choix. Ces 13%, dénommés solde de la taxe d’apprentissage remplacent le hors quota, c’est-à-dire les anciennes catégories A et B de la taxe d’apprentissage.</w:t>
      </w:r>
    </w:p>
    <w:p w14:paraId="6D4D65EB" w14:textId="77777777" w:rsidR="00543E4C" w:rsidRPr="00C9018E" w:rsidRDefault="00543E4C" w:rsidP="007B2A55">
      <w:pPr>
        <w:spacing w:after="0" w:line="240" w:lineRule="auto"/>
        <w:jc w:val="both"/>
        <w:rPr>
          <w:rFonts w:cstheme="minorHAnsi"/>
          <w:noProof/>
          <w:sz w:val="18"/>
          <w:szCs w:val="18"/>
        </w:rPr>
      </w:pPr>
    </w:p>
    <w:p w14:paraId="1A844F29" w14:textId="77777777" w:rsidR="007B2A55" w:rsidRPr="00C9018E" w:rsidRDefault="007B2A55" w:rsidP="007B2A55">
      <w:pPr>
        <w:spacing w:after="0" w:line="240" w:lineRule="auto"/>
        <w:jc w:val="both"/>
        <w:rPr>
          <w:rFonts w:cstheme="minorHAnsi"/>
          <w:b/>
          <w:bCs/>
          <w:noProof/>
          <w:sz w:val="18"/>
          <w:szCs w:val="18"/>
        </w:rPr>
      </w:pPr>
      <w:r w:rsidRPr="00C9018E">
        <w:rPr>
          <w:rFonts w:cstheme="minorHAnsi"/>
          <w:b/>
          <w:bCs/>
          <w:noProof/>
          <w:sz w:val="18"/>
          <w:szCs w:val="18"/>
        </w:rPr>
        <w:t>Calcul du montant</w:t>
      </w:r>
    </w:p>
    <w:p w14:paraId="60DD9EC6" w14:textId="77777777" w:rsidR="007B2A55" w:rsidRPr="00C9018E" w:rsidRDefault="007B2A55" w:rsidP="007B2A55">
      <w:pPr>
        <w:spacing w:after="0" w:line="240" w:lineRule="auto"/>
        <w:jc w:val="both"/>
        <w:rPr>
          <w:rFonts w:cstheme="minorHAnsi"/>
          <w:noProof/>
          <w:sz w:val="18"/>
          <w:szCs w:val="18"/>
        </w:rPr>
      </w:pPr>
      <w:r w:rsidRPr="00C9018E">
        <w:rPr>
          <w:rFonts w:cstheme="minorHAnsi"/>
          <w:noProof/>
          <w:sz w:val="18"/>
          <w:szCs w:val="18"/>
        </w:rPr>
        <w:t>Le solde de la taxe d’apprentissage se calcule ainsi</w:t>
      </w:r>
    </w:p>
    <w:p w14:paraId="31210BB0" w14:textId="787417B1" w:rsidR="007B2A55" w:rsidRPr="00C9018E" w:rsidRDefault="007B2A55" w:rsidP="007B2A55">
      <w:pPr>
        <w:spacing w:after="0" w:line="240" w:lineRule="auto"/>
        <w:jc w:val="center"/>
        <w:rPr>
          <w:rFonts w:cstheme="minorHAnsi"/>
          <w:noProof/>
          <w:sz w:val="18"/>
          <w:szCs w:val="18"/>
        </w:rPr>
      </w:pPr>
      <w:r w:rsidRPr="00C9018E">
        <w:rPr>
          <w:rFonts w:cstheme="minorHAnsi"/>
          <w:noProof/>
          <w:sz w:val="18"/>
          <w:szCs w:val="18"/>
        </w:rPr>
        <w:t>Masse salariale brute X 0,68% = Taxe brute</w:t>
      </w:r>
    </w:p>
    <w:p w14:paraId="5BCA3F25" w14:textId="77777777" w:rsidR="007B2A55" w:rsidRPr="00C9018E" w:rsidRDefault="007B2A55" w:rsidP="00F22CA9">
      <w:pPr>
        <w:spacing w:after="0" w:line="240" w:lineRule="auto"/>
        <w:jc w:val="center"/>
        <w:rPr>
          <w:rFonts w:cstheme="minorHAnsi"/>
          <w:noProof/>
          <w:sz w:val="18"/>
          <w:szCs w:val="18"/>
        </w:rPr>
      </w:pPr>
      <w:r w:rsidRPr="00C9018E">
        <w:rPr>
          <w:rFonts w:cstheme="minorHAnsi"/>
          <w:noProof/>
          <w:sz w:val="18"/>
          <w:szCs w:val="18"/>
        </w:rPr>
        <w:t>Taxe brute x 13% = solde de la taxe d’apprentissage.</w:t>
      </w:r>
    </w:p>
    <w:p w14:paraId="7248F69D" w14:textId="77777777" w:rsidR="00543E4C" w:rsidRPr="00C9018E" w:rsidRDefault="00543E4C" w:rsidP="007B2A55">
      <w:pPr>
        <w:spacing w:after="0" w:line="240" w:lineRule="auto"/>
        <w:jc w:val="both"/>
        <w:rPr>
          <w:rFonts w:cstheme="minorHAnsi"/>
          <w:noProof/>
          <w:sz w:val="18"/>
          <w:szCs w:val="18"/>
        </w:rPr>
      </w:pPr>
    </w:p>
    <w:p w14:paraId="106034D4" w14:textId="77777777" w:rsidR="007B2A55" w:rsidRPr="00C9018E" w:rsidRDefault="007B2A55" w:rsidP="007B2A55">
      <w:pPr>
        <w:spacing w:after="0" w:line="240" w:lineRule="auto"/>
        <w:jc w:val="both"/>
        <w:rPr>
          <w:rFonts w:cstheme="minorHAnsi"/>
          <w:b/>
          <w:bCs/>
          <w:noProof/>
          <w:sz w:val="18"/>
          <w:szCs w:val="18"/>
        </w:rPr>
      </w:pPr>
      <w:r w:rsidRPr="00C9018E">
        <w:rPr>
          <w:rFonts w:cstheme="minorHAnsi"/>
          <w:b/>
          <w:bCs/>
          <w:noProof/>
          <w:sz w:val="18"/>
          <w:szCs w:val="18"/>
        </w:rPr>
        <w:t>Bénéficiaires</w:t>
      </w:r>
    </w:p>
    <w:p w14:paraId="55D770DF" w14:textId="62A2BB0E" w:rsidR="007B2A55" w:rsidRPr="00C9018E" w:rsidRDefault="007B2A55" w:rsidP="007B2A55">
      <w:pPr>
        <w:spacing w:after="0" w:line="240" w:lineRule="auto"/>
        <w:jc w:val="both"/>
        <w:rPr>
          <w:rFonts w:cstheme="minorHAnsi"/>
          <w:noProof/>
          <w:sz w:val="18"/>
          <w:szCs w:val="18"/>
        </w:rPr>
      </w:pPr>
      <w:r w:rsidRPr="00C9018E">
        <w:rPr>
          <w:rFonts w:cstheme="minorHAnsi"/>
          <w:noProof/>
          <w:sz w:val="18"/>
          <w:szCs w:val="18"/>
        </w:rPr>
        <w:t>Ce solde est versé directement à des établissements de formation</w:t>
      </w:r>
      <w:r w:rsidR="00A44032" w:rsidRPr="00C9018E">
        <w:rPr>
          <w:rFonts w:cstheme="minorHAnsi"/>
          <w:noProof/>
          <w:sz w:val="18"/>
          <w:szCs w:val="18"/>
        </w:rPr>
        <w:t>s</w:t>
      </w:r>
      <w:r w:rsidRPr="00C9018E">
        <w:rPr>
          <w:rFonts w:cstheme="minorHAnsi"/>
          <w:noProof/>
          <w:sz w:val="18"/>
          <w:szCs w:val="18"/>
        </w:rPr>
        <w:t xml:space="preserve"> habilité</w:t>
      </w:r>
      <w:r w:rsidR="00A44032" w:rsidRPr="00C9018E">
        <w:rPr>
          <w:rFonts w:cstheme="minorHAnsi"/>
          <w:noProof/>
          <w:sz w:val="18"/>
          <w:szCs w:val="18"/>
        </w:rPr>
        <w:t>e</w:t>
      </w:r>
      <w:r w:rsidRPr="00C9018E">
        <w:rPr>
          <w:rFonts w:cstheme="minorHAnsi"/>
          <w:noProof/>
          <w:sz w:val="18"/>
          <w:szCs w:val="18"/>
        </w:rPr>
        <w:t>s à en bénéficier comme le master Comptabilité – Contrôle – Audit de l’Université Paris 1 Panthéon – Sorbonne</w:t>
      </w:r>
    </w:p>
    <w:p w14:paraId="064F06B5" w14:textId="77777777" w:rsidR="00543E4C" w:rsidRPr="00C9018E" w:rsidRDefault="00543E4C" w:rsidP="007B2A55">
      <w:pPr>
        <w:spacing w:after="0" w:line="240" w:lineRule="auto"/>
        <w:jc w:val="both"/>
        <w:rPr>
          <w:rFonts w:cstheme="minorHAnsi"/>
          <w:noProof/>
          <w:sz w:val="18"/>
          <w:szCs w:val="18"/>
        </w:rPr>
      </w:pPr>
    </w:p>
    <w:p w14:paraId="5E07B410" w14:textId="44766D28" w:rsidR="007B2A55" w:rsidRPr="00C9018E" w:rsidRDefault="007B2A55" w:rsidP="007B2A55">
      <w:pPr>
        <w:spacing w:after="0" w:line="240" w:lineRule="auto"/>
        <w:jc w:val="both"/>
        <w:rPr>
          <w:rFonts w:cstheme="minorHAnsi"/>
          <w:b/>
          <w:bCs/>
          <w:noProof/>
          <w:sz w:val="18"/>
          <w:szCs w:val="18"/>
        </w:rPr>
      </w:pPr>
      <w:r w:rsidRPr="00C9018E">
        <w:rPr>
          <w:rFonts w:cstheme="minorHAnsi"/>
          <w:b/>
          <w:bCs/>
          <w:noProof/>
          <w:sz w:val="18"/>
          <w:szCs w:val="18"/>
        </w:rPr>
        <w:t>Versement</w:t>
      </w:r>
    </w:p>
    <w:p w14:paraId="41E21F61" w14:textId="77777777" w:rsidR="00C9018E" w:rsidRPr="00C9018E" w:rsidRDefault="00C9018E" w:rsidP="00C9018E">
      <w:pPr>
        <w:spacing w:after="0" w:line="240" w:lineRule="auto"/>
        <w:jc w:val="both"/>
        <w:rPr>
          <w:rFonts w:cstheme="minorHAnsi"/>
          <w:noProof/>
          <w:sz w:val="18"/>
          <w:szCs w:val="18"/>
        </w:rPr>
      </w:pPr>
      <w:r w:rsidRPr="00C9018E">
        <w:rPr>
          <w:rFonts w:cstheme="minorHAnsi"/>
          <w:noProof/>
          <w:sz w:val="18"/>
          <w:szCs w:val="18"/>
        </w:rPr>
        <w:t>Il différe selon le nombre de salariés</w:t>
      </w:r>
    </w:p>
    <w:tbl>
      <w:tblPr>
        <w:tblW w:w="9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9018E" w:rsidRPr="00C9018E" w14:paraId="73E8F696" w14:textId="77777777" w:rsidTr="00F73AC4">
        <w:trPr>
          <w:trHeight w:val="30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A1F5" w14:textId="77777777" w:rsidR="00C9018E" w:rsidRPr="00C9018E" w:rsidRDefault="00C9018E" w:rsidP="00F73A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C9018E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Entreprise de moins de 11 salariés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060D" w14:textId="77777777" w:rsidR="00C9018E" w:rsidRPr="00C9018E" w:rsidRDefault="00C9018E" w:rsidP="00F73A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C9018E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Entreprise de plus de 10 salariés</w:t>
            </w:r>
          </w:p>
        </w:tc>
      </w:tr>
      <w:tr w:rsidR="00C9018E" w:rsidRPr="00C9018E" w14:paraId="3360E58A" w14:textId="77777777" w:rsidTr="00F73AC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DED7" w14:textId="77777777" w:rsidR="00C9018E" w:rsidRPr="00C9018E" w:rsidRDefault="00C9018E" w:rsidP="00F73A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C9018E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Versement unique au 28/02/2021 dernier délai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ABCE" w14:textId="77777777" w:rsidR="00C9018E" w:rsidRPr="00C9018E" w:rsidRDefault="00C9018E" w:rsidP="00F73A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C9018E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Acompte de 60% au 28/02/2021</w:t>
            </w:r>
          </w:p>
        </w:tc>
      </w:tr>
      <w:tr w:rsidR="00C9018E" w:rsidRPr="00C9018E" w14:paraId="414D8F7E" w14:textId="77777777" w:rsidTr="00F73AC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A199" w14:textId="77777777" w:rsidR="00C9018E" w:rsidRPr="00C9018E" w:rsidRDefault="00C9018E" w:rsidP="00F73A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C9018E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227B" w14:textId="77777777" w:rsidR="00C9018E" w:rsidRPr="00C9018E" w:rsidRDefault="00C9018E" w:rsidP="00F73A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C9018E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38 % avant le 15/09/2021</w:t>
            </w:r>
          </w:p>
        </w:tc>
      </w:tr>
      <w:tr w:rsidR="00C9018E" w:rsidRPr="00C9018E" w14:paraId="3A6484B7" w14:textId="77777777" w:rsidTr="00F73AC4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6A133" w14:textId="77777777" w:rsidR="00C9018E" w:rsidRPr="00C9018E" w:rsidRDefault="00C9018E" w:rsidP="00F73A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C9018E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05DB" w14:textId="77777777" w:rsidR="00C9018E" w:rsidRPr="00C9018E" w:rsidRDefault="00C9018E" w:rsidP="00F73A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C9018E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Solde au 28/02/2022 dernier délai</w:t>
            </w:r>
          </w:p>
        </w:tc>
      </w:tr>
    </w:tbl>
    <w:p w14:paraId="0E46817C" w14:textId="69E84A01" w:rsidR="00C9018E" w:rsidRPr="00C9018E" w:rsidRDefault="00C9018E" w:rsidP="007B2A55">
      <w:pPr>
        <w:spacing w:after="0" w:line="240" w:lineRule="auto"/>
        <w:jc w:val="both"/>
        <w:rPr>
          <w:rFonts w:cstheme="minorHAnsi"/>
          <w:b/>
          <w:bCs/>
          <w:noProof/>
          <w:sz w:val="18"/>
          <w:szCs w:val="18"/>
        </w:rPr>
      </w:pPr>
      <w:r w:rsidRPr="00C9018E">
        <w:rPr>
          <w:rFonts w:cstheme="minorHAnsi"/>
          <w:b/>
          <w:bCs/>
          <w:noProof/>
          <w:sz w:val="18"/>
          <w:szCs w:val="18"/>
        </w:rPr>
        <w:t>Pour verser au master CCA</w:t>
      </w:r>
    </w:p>
    <w:p w14:paraId="6893B136" w14:textId="5FB66FBB" w:rsidR="007B2A55" w:rsidRPr="00C9018E" w:rsidRDefault="007B2A55" w:rsidP="007B2A55">
      <w:pPr>
        <w:numPr>
          <w:ilvl w:val="0"/>
          <w:numId w:val="30"/>
        </w:numPr>
        <w:spacing w:after="0" w:line="240" w:lineRule="auto"/>
        <w:jc w:val="both"/>
        <w:rPr>
          <w:rFonts w:cstheme="minorHAnsi"/>
          <w:noProof/>
          <w:sz w:val="18"/>
          <w:szCs w:val="18"/>
        </w:rPr>
      </w:pPr>
      <w:r w:rsidRPr="00C9018E">
        <w:rPr>
          <w:rFonts w:cstheme="minorHAnsi"/>
          <w:noProof/>
          <w:sz w:val="18"/>
          <w:szCs w:val="18"/>
        </w:rPr>
        <w:t xml:space="preserve">Compléter le formulaire en </w:t>
      </w:r>
      <w:r w:rsidR="00F512C2" w:rsidRPr="00C9018E">
        <w:rPr>
          <w:rFonts w:cstheme="minorHAnsi"/>
          <w:noProof/>
          <w:sz w:val="18"/>
          <w:szCs w:val="18"/>
        </w:rPr>
        <w:t>annexe</w:t>
      </w:r>
      <w:r w:rsidRPr="00C9018E">
        <w:rPr>
          <w:rFonts w:cstheme="minorHAnsi"/>
          <w:noProof/>
          <w:sz w:val="18"/>
          <w:szCs w:val="18"/>
        </w:rPr>
        <w:t xml:space="preserve"> 1</w:t>
      </w:r>
    </w:p>
    <w:p w14:paraId="050257F0" w14:textId="709BA85F" w:rsidR="007B2A55" w:rsidRPr="00C9018E" w:rsidRDefault="007B2A55" w:rsidP="007B2A55">
      <w:pPr>
        <w:numPr>
          <w:ilvl w:val="0"/>
          <w:numId w:val="30"/>
        </w:numPr>
        <w:spacing w:after="0" w:line="240" w:lineRule="auto"/>
        <w:jc w:val="both"/>
        <w:rPr>
          <w:rFonts w:cstheme="minorHAnsi"/>
          <w:noProof/>
          <w:sz w:val="18"/>
          <w:szCs w:val="18"/>
        </w:rPr>
      </w:pPr>
      <w:r w:rsidRPr="00C9018E">
        <w:rPr>
          <w:rFonts w:cstheme="minorHAnsi"/>
          <w:noProof/>
          <w:sz w:val="18"/>
          <w:szCs w:val="18"/>
        </w:rPr>
        <w:t>Joindre au borderau de promesse de vers</w:t>
      </w:r>
      <w:r w:rsidR="00F22CA9" w:rsidRPr="00C9018E">
        <w:rPr>
          <w:rFonts w:cstheme="minorHAnsi"/>
          <w:noProof/>
          <w:sz w:val="18"/>
          <w:szCs w:val="18"/>
        </w:rPr>
        <w:t>e</w:t>
      </w:r>
      <w:r w:rsidRPr="00C9018E">
        <w:rPr>
          <w:rFonts w:cstheme="minorHAnsi"/>
          <w:noProof/>
          <w:sz w:val="18"/>
          <w:szCs w:val="18"/>
        </w:rPr>
        <w:t>ment soit</w:t>
      </w:r>
    </w:p>
    <w:p w14:paraId="45F43434" w14:textId="54647E53" w:rsidR="007B2A55" w:rsidRPr="00C9018E" w:rsidRDefault="007B2A55" w:rsidP="007B2A55">
      <w:pPr>
        <w:numPr>
          <w:ilvl w:val="1"/>
          <w:numId w:val="30"/>
        </w:numPr>
        <w:spacing w:after="0" w:line="240" w:lineRule="auto"/>
        <w:jc w:val="both"/>
        <w:rPr>
          <w:rFonts w:cstheme="minorHAnsi"/>
          <w:noProof/>
          <w:sz w:val="18"/>
          <w:szCs w:val="18"/>
        </w:rPr>
      </w:pPr>
      <w:r w:rsidRPr="00C9018E">
        <w:rPr>
          <w:rFonts w:cstheme="minorHAnsi"/>
          <w:noProof/>
          <w:sz w:val="18"/>
          <w:szCs w:val="18"/>
        </w:rPr>
        <w:t xml:space="preserve"> un chèque du montant d</w:t>
      </w:r>
      <w:r w:rsidR="00DF13BE" w:rsidRPr="00C9018E">
        <w:rPr>
          <w:rFonts w:cstheme="minorHAnsi"/>
          <w:noProof/>
          <w:sz w:val="18"/>
          <w:szCs w:val="18"/>
        </w:rPr>
        <w:t>u solde de</w:t>
      </w:r>
      <w:r w:rsidRPr="00C9018E">
        <w:rPr>
          <w:rFonts w:cstheme="minorHAnsi"/>
          <w:noProof/>
          <w:sz w:val="18"/>
          <w:szCs w:val="18"/>
        </w:rPr>
        <w:t xml:space="preserve"> la taxe versée à l’ordre de l’agence comptable de Paris 1</w:t>
      </w:r>
    </w:p>
    <w:p w14:paraId="44839A90" w14:textId="2A5764F4" w:rsidR="007B2A55" w:rsidRPr="00C9018E" w:rsidRDefault="007B2A55" w:rsidP="007B2A55">
      <w:pPr>
        <w:numPr>
          <w:ilvl w:val="1"/>
          <w:numId w:val="30"/>
        </w:numPr>
        <w:spacing w:after="0" w:line="240" w:lineRule="auto"/>
        <w:jc w:val="both"/>
        <w:rPr>
          <w:rFonts w:cstheme="minorHAnsi"/>
          <w:noProof/>
          <w:sz w:val="18"/>
          <w:szCs w:val="18"/>
        </w:rPr>
      </w:pPr>
      <w:r w:rsidRPr="00C9018E">
        <w:rPr>
          <w:rFonts w:cstheme="minorHAnsi"/>
          <w:noProof/>
          <w:sz w:val="18"/>
          <w:szCs w:val="18"/>
        </w:rPr>
        <w:t xml:space="preserve">Un </w:t>
      </w:r>
      <w:r w:rsidR="00A44032" w:rsidRPr="00C9018E">
        <w:rPr>
          <w:rFonts w:cstheme="minorHAnsi"/>
          <w:noProof/>
          <w:sz w:val="18"/>
          <w:szCs w:val="18"/>
        </w:rPr>
        <w:t xml:space="preserve">justificatif du </w:t>
      </w:r>
      <w:r w:rsidRPr="00C9018E">
        <w:rPr>
          <w:rFonts w:cstheme="minorHAnsi"/>
          <w:noProof/>
          <w:sz w:val="18"/>
          <w:szCs w:val="18"/>
        </w:rPr>
        <w:t xml:space="preserve">virement à l’agence comptable de Paris 1 (RIB </w:t>
      </w:r>
      <w:r w:rsidR="00D56D2D" w:rsidRPr="00C9018E">
        <w:rPr>
          <w:rFonts w:cstheme="minorHAnsi"/>
          <w:noProof/>
          <w:sz w:val="18"/>
          <w:szCs w:val="18"/>
        </w:rPr>
        <w:t xml:space="preserve">en </w:t>
      </w:r>
      <w:r w:rsidR="00F512C2" w:rsidRPr="00C9018E">
        <w:rPr>
          <w:rFonts w:cstheme="minorHAnsi"/>
          <w:noProof/>
          <w:sz w:val="18"/>
          <w:szCs w:val="18"/>
        </w:rPr>
        <w:t>annexe</w:t>
      </w:r>
      <w:r w:rsidRPr="00C9018E">
        <w:rPr>
          <w:rFonts w:cstheme="minorHAnsi"/>
          <w:noProof/>
          <w:sz w:val="18"/>
          <w:szCs w:val="18"/>
        </w:rPr>
        <w:t xml:space="preserve"> 2)</w:t>
      </w:r>
    </w:p>
    <w:p w14:paraId="07CD60D4" w14:textId="2364376A" w:rsidR="007B2A55" w:rsidRPr="00C9018E" w:rsidRDefault="007B2A55" w:rsidP="007B2A55">
      <w:pPr>
        <w:spacing w:after="0" w:line="240" w:lineRule="auto"/>
        <w:jc w:val="both"/>
        <w:rPr>
          <w:rFonts w:cstheme="minorHAnsi"/>
          <w:noProof/>
          <w:sz w:val="18"/>
          <w:szCs w:val="18"/>
        </w:rPr>
      </w:pPr>
      <w:r w:rsidRPr="00C9018E">
        <w:rPr>
          <w:rFonts w:cstheme="minorHAnsi"/>
          <w:noProof/>
          <w:sz w:val="18"/>
          <w:szCs w:val="18"/>
        </w:rPr>
        <w:t>Afin que la taxe soit reversée au master CCA, l’ordre de virement comportera obligatoirement le code TA 202</w:t>
      </w:r>
      <w:r w:rsidR="007101F1" w:rsidRPr="00C9018E">
        <w:rPr>
          <w:rFonts w:cstheme="minorHAnsi"/>
          <w:noProof/>
          <w:sz w:val="18"/>
          <w:szCs w:val="18"/>
        </w:rPr>
        <w:t>1</w:t>
      </w:r>
      <w:r w:rsidRPr="00C9018E">
        <w:rPr>
          <w:rFonts w:cstheme="minorHAnsi"/>
          <w:noProof/>
          <w:sz w:val="18"/>
          <w:szCs w:val="18"/>
        </w:rPr>
        <w:t>- 06F401. Sans ce code les sommes versées ne seront pas correctement identifiées et affectées au CCA</w:t>
      </w:r>
      <w:r w:rsidR="00F22CA9" w:rsidRPr="00C9018E">
        <w:rPr>
          <w:rFonts w:cstheme="minorHAnsi"/>
          <w:noProof/>
          <w:sz w:val="18"/>
          <w:szCs w:val="18"/>
        </w:rPr>
        <w:t>, elles seront conservées par l’agence comptable de Paris 1</w:t>
      </w:r>
      <w:r w:rsidR="00D56D2D" w:rsidRPr="00C9018E">
        <w:rPr>
          <w:rFonts w:cstheme="minorHAnsi"/>
          <w:noProof/>
          <w:sz w:val="18"/>
          <w:szCs w:val="18"/>
        </w:rPr>
        <w:t>. Cette dernière perçoit la taxe pour 240 diplômes habilités et refuse de reverser des sommes non ou mal fléchées.</w:t>
      </w:r>
    </w:p>
    <w:p w14:paraId="6D0868AC" w14:textId="77777777" w:rsidR="007B2A55" w:rsidRPr="00C9018E" w:rsidRDefault="007B2A55" w:rsidP="007B2A55">
      <w:pPr>
        <w:spacing w:after="0" w:line="240" w:lineRule="auto"/>
        <w:jc w:val="both"/>
        <w:rPr>
          <w:rFonts w:cstheme="minorHAnsi"/>
          <w:noProof/>
          <w:sz w:val="18"/>
          <w:szCs w:val="18"/>
        </w:rPr>
      </w:pPr>
    </w:p>
    <w:p w14:paraId="76A48F82" w14:textId="77777777" w:rsidR="007B2A55" w:rsidRPr="00C9018E" w:rsidRDefault="007B2A55" w:rsidP="007B2A55">
      <w:pPr>
        <w:spacing w:after="0" w:line="240" w:lineRule="auto"/>
        <w:jc w:val="both"/>
        <w:rPr>
          <w:rFonts w:cstheme="minorHAnsi"/>
          <w:b/>
          <w:bCs/>
          <w:noProof/>
          <w:sz w:val="18"/>
          <w:szCs w:val="18"/>
        </w:rPr>
      </w:pPr>
      <w:r w:rsidRPr="00C9018E">
        <w:rPr>
          <w:rFonts w:cstheme="minorHAnsi"/>
          <w:b/>
          <w:bCs/>
          <w:noProof/>
          <w:sz w:val="18"/>
          <w:szCs w:val="18"/>
        </w:rPr>
        <w:t>Adresse</w:t>
      </w:r>
    </w:p>
    <w:p w14:paraId="22226657" w14:textId="342A59AB" w:rsidR="007B2A55" w:rsidRPr="00C9018E" w:rsidRDefault="007B2A55" w:rsidP="007B2A55">
      <w:pPr>
        <w:spacing w:after="0" w:line="240" w:lineRule="auto"/>
        <w:jc w:val="both"/>
        <w:rPr>
          <w:rFonts w:cstheme="minorHAnsi"/>
          <w:noProof/>
          <w:sz w:val="18"/>
          <w:szCs w:val="18"/>
        </w:rPr>
      </w:pPr>
      <w:r w:rsidRPr="00C9018E">
        <w:rPr>
          <w:rFonts w:cstheme="minorHAnsi"/>
          <w:noProof/>
          <w:sz w:val="18"/>
          <w:szCs w:val="18"/>
        </w:rPr>
        <w:t>Le bulletin et le chèque ou l</w:t>
      </w:r>
      <w:r w:rsidR="00AD0C4C">
        <w:rPr>
          <w:rFonts w:cstheme="minorHAnsi"/>
          <w:noProof/>
          <w:sz w:val="18"/>
          <w:szCs w:val="18"/>
        </w:rPr>
        <w:t>’ordre</w:t>
      </w:r>
      <w:r w:rsidRPr="00C9018E">
        <w:rPr>
          <w:rFonts w:cstheme="minorHAnsi"/>
          <w:noProof/>
          <w:sz w:val="18"/>
          <w:szCs w:val="18"/>
        </w:rPr>
        <w:t xml:space="preserve"> du virement seront adressés</w:t>
      </w:r>
    </w:p>
    <w:p w14:paraId="1CBCD1AD" w14:textId="77777777" w:rsidR="007B2A55" w:rsidRPr="00C9018E" w:rsidRDefault="007B2A55" w:rsidP="007B2A55">
      <w:pPr>
        <w:spacing w:after="0" w:line="240" w:lineRule="auto"/>
        <w:jc w:val="both"/>
        <w:rPr>
          <w:rFonts w:cstheme="minorHAnsi"/>
          <w:noProof/>
          <w:sz w:val="18"/>
          <w:szCs w:val="18"/>
        </w:rPr>
      </w:pPr>
      <w:r w:rsidRPr="00C9018E">
        <w:rPr>
          <w:rFonts w:cstheme="minorHAnsi"/>
          <w:noProof/>
          <w:sz w:val="18"/>
          <w:szCs w:val="18"/>
        </w:rPr>
        <w:t>Par courrier à l’adresse suivante</w:t>
      </w:r>
    </w:p>
    <w:p w14:paraId="12C4AAEC" w14:textId="77777777" w:rsidR="007B2A55" w:rsidRPr="00C9018E" w:rsidRDefault="007B2A55" w:rsidP="007B2A55">
      <w:pPr>
        <w:spacing w:after="0" w:line="240" w:lineRule="auto"/>
        <w:rPr>
          <w:rFonts w:cstheme="minorHAnsi"/>
          <w:sz w:val="18"/>
          <w:szCs w:val="18"/>
        </w:rPr>
      </w:pPr>
      <w:r w:rsidRPr="00C9018E">
        <w:rPr>
          <w:rFonts w:cstheme="minorHAnsi"/>
          <w:noProof/>
          <w:sz w:val="18"/>
          <w:szCs w:val="18"/>
        </w:rPr>
        <w:tab/>
      </w:r>
      <w:r w:rsidRPr="00C9018E">
        <w:rPr>
          <w:rFonts w:cstheme="minorHAnsi"/>
          <w:noProof/>
          <w:sz w:val="18"/>
          <w:szCs w:val="18"/>
        </w:rPr>
        <w:tab/>
      </w:r>
      <w:r w:rsidRPr="00C9018E">
        <w:rPr>
          <w:rFonts w:cstheme="minorHAnsi"/>
          <w:sz w:val="18"/>
          <w:szCs w:val="18"/>
        </w:rPr>
        <w:t>Mme Christiane Föll</w:t>
      </w:r>
    </w:p>
    <w:p w14:paraId="1DDDE7BE" w14:textId="77777777" w:rsidR="007B2A55" w:rsidRPr="00C9018E" w:rsidRDefault="007B2A55" w:rsidP="007B2A55">
      <w:pPr>
        <w:spacing w:after="0" w:line="240" w:lineRule="auto"/>
        <w:ind w:left="708" w:firstLine="708"/>
        <w:rPr>
          <w:rFonts w:cstheme="minorHAnsi"/>
          <w:sz w:val="18"/>
          <w:szCs w:val="18"/>
        </w:rPr>
      </w:pPr>
      <w:r w:rsidRPr="00C9018E">
        <w:rPr>
          <w:rFonts w:cstheme="minorHAnsi"/>
          <w:sz w:val="18"/>
          <w:szCs w:val="18"/>
        </w:rPr>
        <w:t>Ecole de Management de la Sorbonne</w:t>
      </w:r>
    </w:p>
    <w:p w14:paraId="65102CDA" w14:textId="77777777" w:rsidR="007B2A55" w:rsidRPr="00C9018E" w:rsidRDefault="007B2A55" w:rsidP="007B2A55">
      <w:pPr>
        <w:spacing w:after="0" w:line="240" w:lineRule="auto"/>
        <w:ind w:left="708" w:firstLine="708"/>
        <w:rPr>
          <w:rFonts w:cstheme="minorHAnsi"/>
          <w:sz w:val="18"/>
          <w:szCs w:val="18"/>
        </w:rPr>
      </w:pPr>
      <w:r w:rsidRPr="00C9018E">
        <w:rPr>
          <w:rFonts w:cstheme="minorHAnsi"/>
          <w:sz w:val="18"/>
          <w:szCs w:val="18"/>
        </w:rPr>
        <w:t>Université Paris1 Panthéon-Sorbonne, Centre Sorbonne</w:t>
      </w:r>
    </w:p>
    <w:p w14:paraId="38959651" w14:textId="77777777" w:rsidR="007B2A55" w:rsidRPr="00C9018E" w:rsidRDefault="007B2A55" w:rsidP="007B2A55">
      <w:pPr>
        <w:spacing w:after="0" w:line="240" w:lineRule="auto"/>
        <w:ind w:left="708" w:firstLine="708"/>
        <w:rPr>
          <w:rFonts w:cstheme="minorHAnsi"/>
          <w:sz w:val="18"/>
          <w:szCs w:val="18"/>
        </w:rPr>
      </w:pPr>
      <w:r w:rsidRPr="00C9018E">
        <w:rPr>
          <w:rFonts w:cstheme="minorHAnsi"/>
          <w:sz w:val="18"/>
          <w:szCs w:val="18"/>
        </w:rPr>
        <w:t xml:space="preserve">1 Rue Victor Cousin, </w:t>
      </w:r>
    </w:p>
    <w:p w14:paraId="5DB46336" w14:textId="77777777" w:rsidR="007B2A55" w:rsidRPr="00C9018E" w:rsidRDefault="007B2A55" w:rsidP="007B2A55">
      <w:pPr>
        <w:spacing w:after="0" w:line="240" w:lineRule="auto"/>
        <w:ind w:left="708" w:firstLine="708"/>
        <w:rPr>
          <w:rFonts w:cstheme="minorHAnsi"/>
          <w:sz w:val="18"/>
          <w:szCs w:val="18"/>
        </w:rPr>
      </w:pPr>
      <w:r w:rsidRPr="00C9018E">
        <w:rPr>
          <w:rFonts w:cstheme="minorHAnsi"/>
          <w:sz w:val="18"/>
          <w:szCs w:val="18"/>
        </w:rPr>
        <w:t>75005, Paris</w:t>
      </w:r>
    </w:p>
    <w:p w14:paraId="6C4EFAE3" w14:textId="77777777" w:rsidR="007B2A55" w:rsidRPr="00C9018E" w:rsidRDefault="007B2A55" w:rsidP="007B2A55">
      <w:pPr>
        <w:spacing w:after="0" w:line="240" w:lineRule="auto"/>
        <w:rPr>
          <w:rFonts w:cstheme="minorHAnsi"/>
          <w:sz w:val="18"/>
          <w:szCs w:val="18"/>
        </w:rPr>
      </w:pPr>
      <w:r w:rsidRPr="00C9018E">
        <w:rPr>
          <w:rFonts w:cstheme="minorHAnsi"/>
          <w:sz w:val="18"/>
          <w:szCs w:val="18"/>
        </w:rPr>
        <w:t xml:space="preserve">Ou par email à </w:t>
      </w:r>
      <w:hyperlink r:id="rId8" w:history="1">
        <w:r w:rsidRPr="00C9018E">
          <w:rPr>
            <w:rStyle w:val="Lienhypertexte"/>
            <w:rFonts w:cstheme="minorHAnsi"/>
            <w:sz w:val="18"/>
            <w:szCs w:val="18"/>
          </w:rPr>
          <w:t>Christiane.foll@univ-paris1.fr</w:t>
        </w:r>
      </w:hyperlink>
    </w:p>
    <w:p w14:paraId="2CFBC25D" w14:textId="77777777" w:rsidR="007B2A55" w:rsidRPr="00C9018E" w:rsidRDefault="007B2A55" w:rsidP="007B2A55">
      <w:pPr>
        <w:spacing w:after="0" w:line="240" w:lineRule="auto"/>
        <w:rPr>
          <w:rFonts w:cstheme="minorHAnsi"/>
          <w:sz w:val="18"/>
          <w:szCs w:val="18"/>
        </w:rPr>
      </w:pPr>
    </w:p>
    <w:p w14:paraId="515C32D7" w14:textId="77777777" w:rsidR="007B2A55" w:rsidRPr="00C9018E" w:rsidRDefault="007B2A55" w:rsidP="007B2A55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C9018E">
        <w:rPr>
          <w:rFonts w:cstheme="minorHAnsi"/>
          <w:b/>
          <w:bCs/>
          <w:sz w:val="18"/>
          <w:szCs w:val="18"/>
        </w:rPr>
        <w:t>Reçu libératoire</w:t>
      </w:r>
    </w:p>
    <w:bookmarkEnd w:id="0"/>
    <w:p w14:paraId="39F9C93E" w14:textId="77777777" w:rsidR="00C9018E" w:rsidRPr="00C9018E" w:rsidRDefault="00C9018E" w:rsidP="00C9018E">
      <w:pPr>
        <w:spacing w:after="0" w:line="240" w:lineRule="auto"/>
        <w:rPr>
          <w:rFonts w:cstheme="minorHAnsi"/>
          <w:sz w:val="18"/>
          <w:szCs w:val="18"/>
        </w:rPr>
      </w:pPr>
      <w:r w:rsidRPr="00C9018E">
        <w:rPr>
          <w:rFonts w:cstheme="minorHAnsi"/>
          <w:sz w:val="18"/>
          <w:szCs w:val="18"/>
        </w:rPr>
        <w:t>Dès réception des fonds, je demanderai à l’agence comptable l’établissement du reçu libératoire à conserver pour votre comptabilité, ou celle de vos clients.</w:t>
      </w:r>
    </w:p>
    <w:p w14:paraId="2C2BD575" w14:textId="28A8AC1E" w:rsidR="00F512C2" w:rsidRPr="00C9018E" w:rsidRDefault="00F512C2" w:rsidP="007B2A55">
      <w:pPr>
        <w:spacing w:after="0" w:line="240" w:lineRule="auto"/>
        <w:jc w:val="both"/>
        <w:rPr>
          <w:rFonts w:cstheme="minorHAnsi"/>
          <w:noProof/>
          <w:sz w:val="18"/>
          <w:szCs w:val="18"/>
        </w:rPr>
      </w:pPr>
    </w:p>
    <w:p w14:paraId="47F1AADD" w14:textId="14133016" w:rsidR="00F512C2" w:rsidRDefault="00F512C2" w:rsidP="00F512C2">
      <w:pPr>
        <w:rPr>
          <w:rFonts w:ascii="Garamond" w:hAnsi="Garamond" w:cs="Arial"/>
        </w:rPr>
      </w:pPr>
      <w:r>
        <w:rPr>
          <w:rFonts w:ascii="Garamond" w:hAnsi="Garamond" w:cs="Arial"/>
          <w:noProof/>
        </w:rPr>
        <w:drawing>
          <wp:inline distT="0" distB="0" distL="0" distR="0" wp14:anchorId="1D34AD77" wp14:editId="4B880EB3">
            <wp:extent cx="4115722" cy="266700"/>
            <wp:effectExtent l="0" t="0" r="0" b="0"/>
            <wp:docPr id="4" name="Image 4" descr="File0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File01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582" cy="29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</w:rPr>
        <w:drawing>
          <wp:inline distT="0" distB="0" distL="0" distR="0" wp14:anchorId="3F288280" wp14:editId="0F671432">
            <wp:extent cx="1538460" cy="266700"/>
            <wp:effectExtent l="0" t="0" r="5080" b="0"/>
            <wp:docPr id="3" name="Image 3" descr="File0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File009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110" cy="26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04623" w14:textId="329DDB97" w:rsidR="007B2A55" w:rsidRDefault="007B2A55" w:rsidP="007B2A55">
      <w:pPr>
        <w:spacing w:after="0" w:line="240" w:lineRule="auto"/>
        <w:jc w:val="center"/>
      </w:pPr>
      <w:r>
        <w:lastRenderedPageBreak/>
        <w:t>ANNEXE 1</w:t>
      </w:r>
    </w:p>
    <w:p w14:paraId="04BF8047" w14:textId="77777777" w:rsidR="007B2A55" w:rsidRPr="004F136F" w:rsidRDefault="007B2A55" w:rsidP="007B2A55">
      <w:pPr>
        <w:spacing w:after="0" w:line="240" w:lineRule="auto"/>
        <w:jc w:val="center"/>
        <w:rPr>
          <w:b/>
          <w:sz w:val="20"/>
          <w:szCs w:val="20"/>
        </w:rPr>
      </w:pPr>
    </w:p>
    <w:p w14:paraId="0223C5A3" w14:textId="77777777" w:rsidR="007B2A55" w:rsidRDefault="007B2A55" w:rsidP="007B2A55">
      <w:pPr>
        <w:spacing w:after="0" w:line="240" w:lineRule="auto"/>
        <w:jc w:val="center"/>
        <w:rPr>
          <w:b/>
        </w:rPr>
      </w:pPr>
      <w:r>
        <w:rPr>
          <w:b/>
        </w:rPr>
        <w:t xml:space="preserve">BORDEREAU DE PROMESSE DE </w:t>
      </w:r>
      <w:r w:rsidRPr="00937DF0">
        <w:rPr>
          <w:b/>
        </w:rPr>
        <w:t>VERSEMENT</w:t>
      </w:r>
      <w:r>
        <w:rPr>
          <w:b/>
        </w:rPr>
        <w:t xml:space="preserve"> DE LA TAXE D’APPRENTISSAGE</w:t>
      </w:r>
    </w:p>
    <w:p w14:paraId="41A8CAC2" w14:textId="1BCBF9FB" w:rsidR="007B2A55" w:rsidRPr="00937DF0" w:rsidRDefault="007B2A55" w:rsidP="007B2A55">
      <w:pPr>
        <w:spacing w:after="0" w:line="240" w:lineRule="auto"/>
        <w:jc w:val="center"/>
        <w:rPr>
          <w:b/>
        </w:rPr>
      </w:pPr>
      <w:r w:rsidRPr="00937DF0">
        <w:rPr>
          <w:b/>
        </w:rPr>
        <w:t xml:space="preserve">Collecte </w:t>
      </w:r>
      <w:r w:rsidR="007101F1">
        <w:rPr>
          <w:b/>
        </w:rPr>
        <w:t>2021</w:t>
      </w:r>
    </w:p>
    <w:p w14:paraId="03773957" w14:textId="77777777" w:rsidR="007B2A55" w:rsidRPr="004F136F" w:rsidRDefault="007B2A55" w:rsidP="007B2A55">
      <w:pPr>
        <w:spacing w:after="0" w:line="240" w:lineRule="auto"/>
        <w:rPr>
          <w:sz w:val="20"/>
          <w:szCs w:val="20"/>
        </w:rPr>
      </w:pPr>
      <w:r>
        <w:tab/>
      </w:r>
    </w:p>
    <w:p w14:paraId="0FDF6F50" w14:textId="77777777" w:rsidR="007B2A55" w:rsidRPr="00937DF0" w:rsidRDefault="007B2A55" w:rsidP="007B2A55">
      <w:pPr>
        <w:spacing w:after="0" w:line="240" w:lineRule="auto"/>
        <w:rPr>
          <w:b/>
          <w:sz w:val="20"/>
          <w:szCs w:val="20"/>
        </w:rPr>
      </w:pPr>
    </w:p>
    <w:p w14:paraId="09BE0617" w14:textId="77075AC7" w:rsidR="007B2A55" w:rsidRPr="0052289B" w:rsidRDefault="007B2A55" w:rsidP="007B2A55">
      <w:pPr>
        <w:spacing w:after="0" w:line="240" w:lineRule="auto"/>
      </w:pPr>
      <w:r w:rsidRPr="0052289B">
        <w:t>Raison sociale :…………………………</w:t>
      </w:r>
      <w:r>
        <w:t>…</w:t>
      </w:r>
      <w:r w:rsidRPr="0052289B">
        <w:t>…………………………</w:t>
      </w:r>
      <w:r>
        <w:t>……………………………………………….</w:t>
      </w:r>
      <w:r w:rsidRPr="0052289B">
        <w:t>……………………………</w:t>
      </w:r>
    </w:p>
    <w:p w14:paraId="59FC5268" w14:textId="77777777" w:rsidR="007B2A55" w:rsidRPr="00937DF0" w:rsidRDefault="007B2A55" w:rsidP="007B2A55">
      <w:pPr>
        <w:spacing w:after="0" w:line="240" w:lineRule="auto"/>
        <w:rPr>
          <w:sz w:val="20"/>
          <w:szCs w:val="20"/>
        </w:rPr>
      </w:pPr>
    </w:p>
    <w:p w14:paraId="3FF24682" w14:textId="69FEEB2F" w:rsidR="007B2A55" w:rsidRPr="0052289B" w:rsidRDefault="007B2A55" w:rsidP="007B2A55">
      <w:pPr>
        <w:spacing w:after="0" w:line="240" w:lineRule="auto"/>
      </w:pPr>
      <w:r w:rsidRPr="0052289B">
        <w:t>Numéro de SIRET :……………………………</w:t>
      </w:r>
      <w:r>
        <w:t>………………………………………………..</w:t>
      </w:r>
      <w:r w:rsidRPr="0052289B">
        <w:t>…………………………………………….....</w:t>
      </w:r>
    </w:p>
    <w:p w14:paraId="4C87C430" w14:textId="77777777" w:rsidR="007B2A55" w:rsidRPr="00937DF0" w:rsidRDefault="007B2A55" w:rsidP="007B2A55">
      <w:pPr>
        <w:spacing w:after="0" w:line="240" w:lineRule="auto"/>
        <w:rPr>
          <w:sz w:val="20"/>
          <w:szCs w:val="20"/>
        </w:rPr>
      </w:pPr>
    </w:p>
    <w:p w14:paraId="7C3F7694" w14:textId="1BBFB95D" w:rsidR="007B2A55" w:rsidRDefault="007B2A55" w:rsidP="007B2A55">
      <w:pPr>
        <w:spacing w:after="0" w:line="240" w:lineRule="auto"/>
      </w:pPr>
      <w:r w:rsidRPr="0052289B">
        <w:t>Activité :……………………………</w:t>
      </w:r>
      <w:r>
        <w:t>……………………………………………………</w:t>
      </w:r>
      <w:r w:rsidRPr="0052289B">
        <w:t>……………………………………………………………</w:t>
      </w:r>
    </w:p>
    <w:p w14:paraId="3E1BCCC1" w14:textId="77777777" w:rsidR="007B2A55" w:rsidRPr="007B2A55" w:rsidRDefault="007B2A55" w:rsidP="007B2A55">
      <w:pPr>
        <w:spacing w:after="0" w:line="240" w:lineRule="auto"/>
      </w:pPr>
    </w:p>
    <w:p w14:paraId="29B505FA" w14:textId="729EB897" w:rsidR="007B2A55" w:rsidRPr="0052289B" w:rsidRDefault="007B2A55" w:rsidP="007B2A55">
      <w:pPr>
        <w:spacing w:after="0" w:line="240" w:lineRule="auto"/>
      </w:pPr>
      <w:r w:rsidRPr="0052289B">
        <w:t>Adresse : ………………………………</w:t>
      </w:r>
      <w:r>
        <w:t>……………………………………………………</w:t>
      </w:r>
      <w:r w:rsidRPr="0052289B">
        <w:t>………………………………………………………..</w:t>
      </w:r>
    </w:p>
    <w:p w14:paraId="20B30530" w14:textId="77777777" w:rsidR="007B2A55" w:rsidRPr="00937DF0" w:rsidRDefault="007B2A55" w:rsidP="007B2A55">
      <w:pPr>
        <w:spacing w:after="0" w:line="240" w:lineRule="auto"/>
        <w:rPr>
          <w:sz w:val="20"/>
          <w:szCs w:val="20"/>
        </w:rPr>
      </w:pPr>
    </w:p>
    <w:p w14:paraId="0EDAD337" w14:textId="52B4FD13" w:rsidR="007B2A55" w:rsidRPr="0052289B" w:rsidRDefault="007B2A55" w:rsidP="007B2A55">
      <w:pPr>
        <w:spacing w:after="0" w:line="240" w:lineRule="auto"/>
      </w:pPr>
      <w:r w:rsidRPr="0052289B">
        <w:t xml:space="preserve">Nom </w:t>
      </w:r>
      <w:r>
        <w:t>et</w:t>
      </w:r>
      <w:r w:rsidRPr="0052289B">
        <w:t xml:space="preserve"> </w:t>
      </w:r>
      <w:r>
        <w:t>p</w:t>
      </w:r>
      <w:r w:rsidRPr="0052289B">
        <w:t>rénom du responsable :………………………</w:t>
      </w:r>
      <w:r>
        <w:t>………………………………………</w:t>
      </w:r>
      <w:r w:rsidRPr="0052289B">
        <w:t>………………………………………..</w:t>
      </w:r>
    </w:p>
    <w:p w14:paraId="7BE5911C" w14:textId="77777777" w:rsidR="007B2A55" w:rsidRPr="00937DF0" w:rsidRDefault="007B2A55" w:rsidP="007B2A55">
      <w:pPr>
        <w:spacing w:after="0" w:line="240" w:lineRule="auto"/>
        <w:rPr>
          <w:sz w:val="20"/>
          <w:szCs w:val="20"/>
        </w:rPr>
      </w:pPr>
    </w:p>
    <w:p w14:paraId="30FCDEDA" w14:textId="1F6C60A1" w:rsidR="007B2A55" w:rsidRPr="0052289B" w:rsidRDefault="007B2A55" w:rsidP="007B2A55">
      <w:pPr>
        <w:spacing w:after="0" w:line="240" w:lineRule="auto"/>
      </w:pPr>
      <w:r w:rsidRPr="0052289B">
        <w:t>Fonction :……………</w:t>
      </w:r>
      <w:r>
        <w:t>……………………………………………………</w:t>
      </w:r>
      <w:r w:rsidRPr="0052289B">
        <w:t>…………………………………………………………………………..</w:t>
      </w:r>
    </w:p>
    <w:p w14:paraId="6FFE1873" w14:textId="77777777" w:rsidR="007B2A55" w:rsidRPr="00937DF0" w:rsidRDefault="007B2A55" w:rsidP="007B2A55">
      <w:pPr>
        <w:spacing w:after="0" w:line="240" w:lineRule="auto"/>
        <w:rPr>
          <w:sz w:val="20"/>
          <w:szCs w:val="20"/>
        </w:rPr>
      </w:pPr>
    </w:p>
    <w:p w14:paraId="01FCEA05" w14:textId="773F861E" w:rsidR="007B2A55" w:rsidRPr="0052289B" w:rsidRDefault="007B2A55" w:rsidP="007B2A55">
      <w:pPr>
        <w:spacing w:after="0" w:line="240" w:lineRule="auto"/>
      </w:pPr>
      <w:r w:rsidRPr="0052289B">
        <w:t>Téléphone :……………………………………………………………………………………</w:t>
      </w:r>
      <w:r>
        <w:t>…………………………………………………..</w:t>
      </w:r>
      <w:r w:rsidRPr="0052289B">
        <w:t>…</w:t>
      </w:r>
    </w:p>
    <w:p w14:paraId="5EAA6734" w14:textId="77777777" w:rsidR="007B2A55" w:rsidRPr="00937DF0" w:rsidRDefault="007B2A55" w:rsidP="007B2A55">
      <w:pPr>
        <w:spacing w:after="0" w:line="240" w:lineRule="auto"/>
        <w:rPr>
          <w:sz w:val="20"/>
          <w:szCs w:val="20"/>
        </w:rPr>
      </w:pPr>
    </w:p>
    <w:p w14:paraId="0AD00E7C" w14:textId="7FD8F7FA" w:rsidR="00C9018E" w:rsidRPr="0052289B" w:rsidRDefault="00C9018E" w:rsidP="00C9018E">
      <w:pPr>
        <w:spacing w:after="0" w:line="240" w:lineRule="auto"/>
      </w:pPr>
      <w:r>
        <w:t>Email</w:t>
      </w:r>
      <w:r w:rsidRPr="0052289B">
        <w:t> :……………………………………………………………………………………</w:t>
      </w:r>
      <w:r>
        <w:t>…………………………………………………..</w:t>
      </w:r>
      <w:r w:rsidRPr="0052289B">
        <w:t>…</w:t>
      </w:r>
    </w:p>
    <w:p w14:paraId="0AE306E2" w14:textId="77777777" w:rsidR="007B2A55" w:rsidRDefault="007B2A55" w:rsidP="007B2A55">
      <w:pPr>
        <w:spacing w:after="0" w:line="240" w:lineRule="auto"/>
      </w:pPr>
    </w:p>
    <w:p w14:paraId="08C2659A" w14:textId="41AE3B2A" w:rsidR="007B2A55" w:rsidRDefault="007B2A55" w:rsidP="007B2A55">
      <w:pPr>
        <w:spacing w:after="0" w:line="240" w:lineRule="auto"/>
      </w:pPr>
    </w:p>
    <w:p w14:paraId="54209226" w14:textId="0093981F" w:rsidR="00C9018E" w:rsidRDefault="00C9018E" w:rsidP="007B2A55">
      <w:pPr>
        <w:spacing w:after="0" w:line="240" w:lineRule="auto"/>
      </w:pPr>
    </w:p>
    <w:p w14:paraId="393F8859" w14:textId="77777777" w:rsidR="00C9018E" w:rsidRDefault="00C9018E" w:rsidP="007B2A55">
      <w:pPr>
        <w:spacing w:after="0" w:line="240" w:lineRule="auto"/>
      </w:pPr>
    </w:p>
    <w:p w14:paraId="00825753" w14:textId="2EB82609" w:rsidR="007B2A55" w:rsidRDefault="007B2A55" w:rsidP="007B2A55">
      <w:pPr>
        <w:spacing w:after="0" w:line="240" w:lineRule="auto"/>
      </w:pPr>
      <w:r w:rsidRPr="0052289B">
        <w:t xml:space="preserve">Déclare reverser à </w:t>
      </w:r>
      <w:r w:rsidRPr="00937DF0">
        <w:t>l’</w:t>
      </w:r>
      <w:r w:rsidRPr="00937DF0">
        <w:rPr>
          <w:b/>
        </w:rPr>
        <w:t>Université Paris 1</w:t>
      </w:r>
      <w:r>
        <w:t xml:space="preserve"> </w:t>
      </w:r>
      <w:r w:rsidRPr="00937DF0">
        <w:rPr>
          <w:b/>
        </w:rPr>
        <w:t>Panthéon -</w:t>
      </w:r>
      <w:r>
        <w:rPr>
          <w:b/>
        </w:rPr>
        <w:t xml:space="preserve"> </w:t>
      </w:r>
      <w:r w:rsidRPr="00937DF0">
        <w:rPr>
          <w:b/>
        </w:rPr>
        <w:t>Sorbonne</w:t>
      </w:r>
      <w:r w:rsidRPr="0052289B">
        <w:t xml:space="preserve"> </w:t>
      </w:r>
      <w:r>
        <w:t xml:space="preserve">(n°UAI : </w:t>
      </w:r>
      <w:r w:rsidRPr="00793F9A">
        <w:t>0751717J</w:t>
      </w:r>
      <w:r>
        <w:t>) p</w:t>
      </w:r>
      <w:r w:rsidRPr="0052289B">
        <w:t xml:space="preserve">our le compte </w:t>
      </w:r>
      <w:r>
        <w:t>de :</w:t>
      </w:r>
    </w:p>
    <w:p w14:paraId="66186024" w14:textId="77777777" w:rsidR="007B2A55" w:rsidRDefault="007B2A55" w:rsidP="007B2A55">
      <w:pPr>
        <w:spacing w:after="0" w:line="240" w:lineRule="auto"/>
      </w:pPr>
    </w:p>
    <w:p w14:paraId="235CB03E" w14:textId="5EB28621" w:rsidR="007B2A55" w:rsidRDefault="007B2A55" w:rsidP="007B2A55">
      <w:pPr>
        <w:spacing w:after="0" w:line="240" w:lineRule="auto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Master 2</w:t>
      </w:r>
      <w:r w:rsidRPr="00086D2D">
        <w:rPr>
          <w:b/>
          <w:i/>
          <w:color w:val="FF0000"/>
        </w:rPr>
        <w:t xml:space="preserve"> Comptabilité-Contrôle-Audit  </w:t>
      </w:r>
      <w:r>
        <w:rPr>
          <w:b/>
          <w:i/>
          <w:color w:val="FF0000"/>
        </w:rPr>
        <w:t>CCA</w:t>
      </w:r>
    </w:p>
    <w:p w14:paraId="53C4B10D" w14:textId="27793CDA" w:rsidR="007B2A55" w:rsidRDefault="007B2A55" w:rsidP="007B2A55">
      <w:pPr>
        <w:spacing w:after="0" w:line="240" w:lineRule="auto"/>
        <w:jc w:val="center"/>
        <w:rPr>
          <w:b/>
          <w:i/>
          <w:color w:val="FF0000"/>
        </w:rPr>
      </w:pPr>
      <w:r w:rsidRPr="00D334F2">
        <w:rPr>
          <w:b/>
          <w:i/>
          <w:color w:val="FF0000"/>
        </w:rPr>
        <w:t>TA 202</w:t>
      </w:r>
      <w:r w:rsidR="007101F1">
        <w:rPr>
          <w:b/>
          <w:i/>
          <w:color w:val="FF0000"/>
        </w:rPr>
        <w:t>1</w:t>
      </w:r>
      <w:r w:rsidRPr="00D334F2">
        <w:rPr>
          <w:b/>
          <w:i/>
          <w:color w:val="FF0000"/>
        </w:rPr>
        <w:t xml:space="preserve"> – </w:t>
      </w:r>
      <w:r w:rsidRPr="00504682">
        <w:rPr>
          <w:b/>
          <w:i/>
          <w:color w:val="FF0000"/>
        </w:rPr>
        <w:t>06F40</w:t>
      </w:r>
      <w:r>
        <w:rPr>
          <w:b/>
          <w:i/>
          <w:color w:val="FF0000"/>
        </w:rPr>
        <w:t>1</w:t>
      </w:r>
      <w:r>
        <w:rPr>
          <w:b/>
          <w:i/>
        </w:rPr>
        <w:t> </w:t>
      </w:r>
    </w:p>
    <w:p w14:paraId="25E4B62A" w14:textId="77777777" w:rsidR="007B2A55" w:rsidRDefault="007B2A55" w:rsidP="007B2A55">
      <w:pPr>
        <w:spacing w:after="0" w:line="240" w:lineRule="auto"/>
        <w:jc w:val="center"/>
        <w:rPr>
          <w:b/>
          <w:i/>
          <w:color w:val="FF0000"/>
        </w:rPr>
      </w:pPr>
    </w:p>
    <w:p w14:paraId="35E210FE" w14:textId="7A51174F" w:rsidR="007B2A55" w:rsidRDefault="007B2A55" w:rsidP="007B2A55">
      <w:pPr>
        <w:spacing w:after="0" w:line="240" w:lineRule="auto"/>
        <w:rPr>
          <w:i/>
        </w:rPr>
      </w:pPr>
      <w:r w:rsidRPr="00180DEA">
        <w:rPr>
          <w:i/>
        </w:rPr>
        <w:t>Veuillez à mentionner sur le virement la</w:t>
      </w:r>
      <w:r>
        <w:rPr>
          <w:b/>
          <w:i/>
        </w:rPr>
        <w:t xml:space="preserve"> </w:t>
      </w:r>
      <w:r w:rsidRPr="00180DEA">
        <w:rPr>
          <w:i/>
        </w:rPr>
        <w:t>mention</w:t>
      </w:r>
      <w:r>
        <w:rPr>
          <w:b/>
          <w:i/>
        </w:rPr>
        <w:t xml:space="preserve"> « </w:t>
      </w:r>
      <w:r w:rsidRPr="00D334F2">
        <w:rPr>
          <w:b/>
          <w:i/>
          <w:color w:val="FF0000"/>
        </w:rPr>
        <w:t>TA 202</w:t>
      </w:r>
      <w:r w:rsidR="007101F1">
        <w:rPr>
          <w:b/>
          <w:i/>
          <w:color w:val="FF0000"/>
        </w:rPr>
        <w:t>1</w:t>
      </w:r>
      <w:r w:rsidRPr="00D334F2">
        <w:rPr>
          <w:b/>
          <w:i/>
          <w:color w:val="FF0000"/>
        </w:rPr>
        <w:t xml:space="preserve"> – </w:t>
      </w:r>
      <w:r w:rsidRPr="00504682">
        <w:rPr>
          <w:b/>
          <w:i/>
          <w:color w:val="FF0000"/>
        </w:rPr>
        <w:t>06F40</w:t>
      </w:r>
      <w:r>
        <w:rPr>
          <w:b/>
          <w:i/>
          <w:color w:val="FF0000"/>
        </w:rPr>
        <w:t>1</w:t>
      </w:r>
      <w:r>
        <w:rPr>
          <w:b/>
          <w:i/>
        </w:rPr>
        <w:t> »</w:t>
      </w:r>
      <w:r>
        <w:t xml:space="preserve">, </w:t>
      </w:r>
    </w:p>
    <w:p w14:paraId="3CB2B6C7" w14:textId="283E23C3" w:rsidR="007B2A55" w:rsidRDefault="007B2A55" w:rsidP="007B2A55">
      <w:pPr>
        <w:spacing w:after="0" w:line="240" w:lineRule="auto"/>
      </w:pPr>
    </w:p>
    <w:p w14:paraId="72EEC33B" w14:textId="4CC4B501" w:rsidR="007B2A55" w:rsidRDefault="007B2A55" w:rsidP="007B2A55">
      <w:pPr>
        <w:spacing w:after="0" w:line="240" w:lineRule="auto"/>
      </w:pPr>
    </w:p>
    <w:p w14:paraId="3160C9E5" w14:textId="1949AE30" w:rsidR="007B2A55" w:rsidRPr="00745BD7" w:rsidRDefault="007B2A55" w:rsidP="007B2A55">
      <w:pPr>
        <w:spacing w:after="0" w:line="240" w:lineRule="auto"/>
      </w:pPr>
      <w:r>
        <w:t xml:space="preserve">Adresse </w:t>
      </w:r>
      <w:r w:rsidR="0036694C">
        <w:t>ou email pour l</w:t>
      </w:r>
      <w:r>
        <w:t>’envoi du reçu libératoire par l’agence comptable de Paris 1</w:t>
      </w:r>
    </w:p>
    <w:p w14:paraId="2F1AD200" w14:textId="77777777" w:rsidR="007B2A55" w:rsidRDefault="007B2A55" w:rsidP="007B2A55">
      <w:pPr>
        <w:spacing w:after="0" w:line="240" w:lineRule="auto"/>
      </w:pPr>
    </w:p>
    <w:p w14:paraId="20D935C9" w14:textId="77777777" w:rsidR="007B2A55" w:rsidRPr="00937DF0" w:rsidRDefault="007B2A55" w:rsidP="007B2A55">
      <w:pPr>
        <w:spacing w:after="0" w:line="240" w:lineRule="auto"/>
        <w:rPr>
          <w:sz w:val="20"/>
          <w:szCs w:val="20"/>
        </w:rPr>
      </w:pPr>
    </w:p>
    <w:p w14:paraId="5EC2D88E" w14:textId="73FAA4F6" w:rsidR="00F22CA9" w:rsidRDefault="00F22CA9" w:rsidP="007B2A55">
      <w:pPr>
        <w:spacing w:after="0" w:line="240" w:lineRule="auto"/>
        <w:rPr>
          <w:b/>
        </w:rPr>
      </w:pPr>
    </w:p>
    <w:p w14:paraId="7197685A" w14:textId="77777777" w:rsidR="00F22CA9" w:rsidRDefault="00F22CA9" w:rsidP="007B2A55">
      <w:pPr>
        <w:spacing w:after="0" w:line="240" w:lineRule="auto"/>
        <w:rPr>
          <w:b/>
        </w:rPr>
      </w:pPr>
    </w:p>
    <w:p w14:paraId="30AC5EE6" w14:textId="5FC17718" w:rsidR="007B2A55" w:rsidRDefault="007B2A55" w:rsidP="007B2A55">
      <w:pPr>
        <w:spacing w:after="0" w:line="240" w:lineRule="auto"/>
        <w:rPr>
          <w:b/>
        </w:rPr>
      </w:pPr>
    </w:p>
    <w:p w14:paraId="1C02AFE2" w14:textId="2E22349D" w:rsidR="007B2A55" w:rsidRDefault="007B2A55" w:rsidP="007B2A55">
      <w:pPr>
        <w:spacing w:after="0" w:line="240" w:lineRule="auto"/>
        <w:rPr>
          <w:b/>
        </w:rPr>
      </w:pPr>
    </w:p>
    <w:p w14:paraId="714937C2" w14:textId="77777777" w:rsidR="007B2A55" w:rsidRPr="00937DF0" w:rsidRDefault="007B2A55" w:rsidP="007B2A55">
      <w:pPr>
        <w:spacing w:after="0" w:line="240" w:lineRule="auto"/>
        <w:rPr>
          <w:b/>
        </w:rPr>
      </w:pPr>
    </w:p>
    <w:p w14:paraId="0A5CD495" w14:textId="77777777" w:rsidR="007B2A55" w:rsidRDefault="007B2A55" w:rsidP="007B2A55">
      <w:pPr>
        <w:spacing w:after="0" w:line="240" w:lineRule="auto"/>
      </w:pPr>
      <w:r w:rsidRPr="0052289B">
        <w:t xml:space="preserve">Date, signature et cachet de l’entreprise : </w:t>
      </w:r>
    </w:p>
    <w:p w14:paraId="26541533" w14:textId="77777777" w:rsidR="007B2A55" w:rsidRDefault="007B2A55" w:rsidP="007B2A55">
      <w:pPr>
        <w:spacing w:after="0" w:line="240" w:lineRule="auto"/>
      </w:pPr>
    </w:p>
    <w:p w14:paraId="02BDFA6E" w14:textId="77777777" w:rsidR="007B2A55" w:rsidRDefault="007B2A55" w:rsidP="007B2A55">
      <w:pPr>
        <w:spacing w:after="0" w:line="240" w:lineRule="auto"/>
      </w:pPr>
    </w:p>
    <w:p w14:paraId="4D3D0A94" w14:textId="77777777" w:rsidR="007B2A55" w:rsidRDefault="007B2A55" w:rsidP="007B2A55">
      <w:pPr>
        <w:spacing w:after="0" w:line="240" w:lineRule="auto"/>
      </w:pPr>
    </w:p>
    <w:p w14:paraId="39CBA796" w14:textId="77777777" w:rsidR="007B2A55" w:rsidRDefault="007B2A55" w:rsidP="007B2A55">
      <w:pPr>
        <w:spacing w:after="0" w:line="240" w:lineRule="auto"/>
      </w:pPr>
    </w:p>
    <w:p w14:paraId="54E8EB79" w14:textId="77777777" w:rsidR="007B2A55" w:rsidRDefault="007B2A55" w:rsidP="007B2A55">
      <w:pPr>
        <w:spacing w:after="0" w:line="240" w:lineRule="auto"/>
      </w:pPr>
    </w:p>
    <w:p w14:paraId="069E73D3" w14:textId="77777777" w:rsidR="007B2A55" w:rsidRDefault="007B2A55" w:rsidP="007B2A55">
      <w:pPr>
        <w:spacing w:after="0" w:line="240" w:lineRule="auto"/>
      </w:pPr>
    </w:p>
    <w:p w14:paraId="0B449A88" w14:textId="77777777" w:rsidR="007B2A55" w:rsidRDefault="007B2A55" w:rsidP="007B2A55">
      <w:pPr>
        <w:spacing w:after="0" w:line="240" w:lineRule="auto"/>
        <w:jc w:val="center"/>
        <w:rPr>
          <w:b/>
          <w:sz w:val="28"/>
          <w:szCs w:val="28"/>
        </w:rPr>
      </w:pPr>
    </w:p>
    <w:p w14:paraId="61E9054F" w14:textId="77777777" w:rsidR="007B2A55" w:rsidRDefault="007B2A55" w:rsidP="007B2A55">
      <w:pPr>
        <w:spacing w:after="0" w:line="240" w:lineRule="auto"/>
        <w:jc w:val="center"/>
        <w:rPr>
          <w:b/>
          <w:sz w:val="28"/>
          <w:szCs w:val="28"/>
        </w:rPr>
      </w:pPr>
    </w:p>
    <w:p w14:paraId="4FE95F2F" w14:textId="5B4973FA" w:rsidR="007B2A55" w:rsidRDefault="007B2A55" w:rsidP="007B2A55">
      <w:pPr>
        <w:spacing w:after="0" w:line="240" w:lineRule="auto"/>
        <w:jc w:val="center"/>
      </w:pPr>
      <w:r>
        <w:t>ANNEXE 2 RIB de l’université</w:t>
      </w:r>
    </w:p>
    <w:p w14:paraId="2BF32D8A" w14:textId="2B26DA4E" w:rsidR="007B2A55" w:rsidRDefault="007B2A55" w:rsidP="007B2A55">
      <w:pPr>
        <w:spacing w:after="0" w:line="240" w:lineRule="auto"/>
      </w:pPr>
    </w:p>
    <w:p w14:paraId="0C91ADA4" w14:textId="77777777" w:rsidR="007B2A55" w:rsidRDefault="007B2A55" w:rsidP="007B2A55">
      <w:pPr>
        <w:spacing w:after="0" w:line="240" w:lineRule="auto"/>
      </w:pPr>
    </w:p>
    <w:p w14:paraId="46F56B23" w14:textId="71C4F54B" w:rsidR="007B2A55" w:rsidRPr="00161B23" w:rsidRDefault="007B2A55" w:rsidP="007B2A55">
      <w:pPr>
        <w:spacing w:after="0" w:line="240" w:lineRule="auto"/>
      </w:pPr>
      <w:r w:rsidRPr="00514DCC">
        <w:rPr>
          <w:noProof/>
        </w:rPr>
        <w:drawing>
          <wp:inline distT="0" distB="0" distL="0" distR="0" wp14:anchorId="7C3F13A9" wp14:editId="26B82429">
            <wp:extent cx="6229021" cy="2543175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365" cy="254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E188D" w14:textId="77777777" w:rsidR="007E4EFF" w:rsidRPr="00417836" w:rsidRDefault="007E4EFF" w:rsidP="007B2A55">
      <w:pPr>
        <w:spacing w:after="0" w:line="240" w:lineRule="auto"/>
        <w:contextualSpacing/>
        <w:rPr>
          <w:rStyle w:val="lang-la"/>
          <w:rFonts w:ascii="Brandon Grotesque Bold" w:hAnsi="Brandon Grotesque Bold"/>
          <w:sz w:val="24"/>
          <w:szCs w:val="24"/>
        </w:rPr>
      </w:pPr>
    </w:p>
    <w:sectPr w:rsidR="007E4EFF" w:rsidRPr="00417836" w:rsidSect="007B2A55">
      <w:headerReference w:type="default" r:id="rId12"/>
      <w:footerReference w:type="default" r:id="rId13"/>
      <w:pgSz w:w="11906" w:h="16838"/>
      <w:pgMar w:top="1418" w:right="1418" w:bottom="1418" w:left="1418" w:header="175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93263" w14:textId="77777777" w:rsidR="00E62250" w:rsidRDefault="00E62250" w:rsidP="00A1377F">
      <w:pPr>
        <w:spacing w:after="0" w:line="240" w:lineRule="auto"/>
      </w:pPr>
      <w:r>
        <w:separator/>
      </w:r>
    </w:p>
  </w:endnote>
  <w:endnote w:type="continuationSeparator" w:id="0">
    <w:p w14:paraId="4149970A" w14:textId="77777777" w:rsidR="00E62250" w:rsidRDefault="00E62250" w:rsidP="00A1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Brandon Grotesque Medium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Brandon Grotesque Regular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E20E3" w14:textId="77777777" w:rsidR="0041228D" w:rsidRPr="002A5E12" w:rsidRDefault="0041228D" w:rsidP="002A5E12">
    <w:pPr>
      <w:pStyle w:val="Pieddepage"/>
      <w:jc w:val="center"/>
      <w:rPr>
        <w:rFonts w:ascii="Brandon Grotesque Medium" w:hAnsi="Brandon Grotesque Medium"/>
        <w:color w:val="00326E"/>
        <w:sz w:val="24"/>
        <w:szCs w:val="24"/>
      </w:rPr>
    </w:pPr>
    <w:r w:rsidRPr="002A5E12">
      <w:rPr>
        <w:rFonts w:ascii="Brandon Grotesque Medium" w:hAnsi="Brandon Grotesque Medium"/>
        <w:color w:val="00326E"/>
        <w:sz w:val="24"/>
        <w:szCs w:val="24"/>
      </w:rPr>
      <w:t>Université Paris 1 Panthéon-Sorbonne</w:t>
    </w:r>
  </w:p>
  <w:p w14:paraId="2AD07012" w14:textId="402B9D85" w:rsidR="0041228D" w:rsidRPr="002A5E12" w:rsidRDefault="002A4E85" w:rsidP="002A5E12">
    <w:pPr>
      <w:pStyle w:val="Pieddepage"/>
      <w:ind w:left="9072" w:hanging="9072"/>
      <w:jc w:val="center"/>
      <w:rPr>
        <w:rFonts w:ascii="Brandon Grotesque Regular" w:hAnsi="Brandon Grotesque Regular"/>
        <w:color w:val="00326E"/>
        <w:sz w:val="18"/>
        <w:szCs w:val="18"/>
      </w:rPr>
    </w:pPr>
    <w:r>
      <w:rPr>
        <w:rFonts w:ascii="Brandon Grotesque Regular" w:hAnsi="Brandon Grotesque Regular"/>
        <w:color w:val="00326E"/>
        <w:sz w:val="18"/>
        <w:szCs w:val="18"/>
      </w:rPr>
      <w:t>17, rue de la Sorbonne</w:t>
    </w:r>
    <w:r w:rsidR="0041228D" w:rsidRPr="002A5E12">
      <w:rPr>
        <w:rFonts w:ascii="Brandon Grotesque Regular" w:hAnsi="Brandon Grotesque Regular"/>
        <w:color w:val="00326E"/>
        <w:sz w:val="18"/>
        <w:szCs w:val="18"/>
      </w:rPr>
      <w:t xml:space="preserve"> 75231 Paris Cedex 05 – Tél. : +33 (0)</w:t>
    </w:r>
    <w:r w:rsidR="0009133D">
      <w:rPr>
        <w:rFonts w:ascii="Brandon Grotesque Regular" w:hAnsi="Brandon Grotesque Regular"/>
        <w:color w:val="00326E"/>
        <w:sz w:val="18"/>
        <w:szCs w:val="18"/>
      </w:rPr>
      <w:t xml:space="preserve">6 73 39 98 33 </w:t>
    </w:r>
    <w:r w:rsidR="0041228D" w:rsidRPr="002A5E12">
      <w:rPr>
        <w:rFonts w:ascii="Brandon Grotesque Regular" w:hAnsi="Brandon Grotesque Regular"/>
        <w:color w:val="00326E"/>
        <w:sz w:val="18"/>
        <w:szCs w:val="18"/>
      </w:rPr>
      <w:t>– www.univ-paris1.fr</w:t>
    </w:r>
  </w:p>
  <w:p w14:paraId="19682095" w14:textId="77777777" w:rsidR="0041228D" w:rsidRPr="002439E0" w:rsidRDefault="0041228D" w:rsidP="002A5E12">
    <w:pPr>
      <w:pStyle w:val="Pieddepage"/>
      <w:jc w:val="center"/>
      <w:rPr>
        <w:color w:val="00326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5FC4B" w14:textId="77777777" w:rsidR="00E62250" w:rsidRDefault="00E62250" w:rsidP="00A1377F">
      <w:pPr>
        <w:spacing w:after="0" w:line="240" w:lineRule="auto"/>
      </w:pPr>
      <w:r>
        <w:separator/>
      </w:r>
    </w:p>
  </w:footnote>
  <w:footnote w:type="continuationSeparator" w:id="0">
    <w:p w14:paraId="695B019C" w14:textId="77777777" w:rsidR="00E62250" w:rsidRDefault="00E62250" w:rsidP="00A1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C5BD1" w14:textId="77777777" w:rsidR="00417836" w:rsidRDefault="00417836">
    <w:pPr>
      <w:pStyle w:val="En-tte"/>
    </w:pPr>
  </w:p>
  <w:p w14:paraId="281B6241" w14:textId="77777777" w:rsidR="00417836" w:rsidRDefault="0041783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CBCF645" wp14:editId="084082FF">
          <wp:simplePos x="0" y="0"/>
          <wp:positionH relativeFrom="margin">
            <wp:posOffset>1347181</wp:posOffset>
          </wp:positionH>
          <wp:positionV relativeFrom="page">
            <wp:posOffset>91440</wp:posOffset>
          </wp:positionV>
          <wp:extent cx="3009600" cy="1350000"/>
          <wp:effectExtent l="0" t="0" r="635" b="3175"/>
          <wp:wrapTight wrapText="bothSides">
            <wp:wrapPolygon edited="0">
              <wp:start x="0" y="0"/>
              <wp:lineTo x="0" y="21346"/>
              <wp:lineTo x="21468" y="21346"/>
              <wp:lineTo x="21468" y="0"/>
              <wp:lineTo x="0" y="0"/>
            </wp:wrapPolygon>
          </wp:wrapTight>
          <wp:docPr id="1" name="Image 1" descr="Y:\IDENTITE VISUELLE\NOUVEAU LOGO\FICHIERS LOGO\LOGO COULEUR\VERSION FRANCAISE\FOND BLANC\logo_coul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IDENTITE VISUELLE\NOUVEAU LOGO\FICHIERS LOGO\LOGO COULEUR\VERSION FRANCAISE\FOND BLANC\logo_coul_f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600" cy="13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B5F2AD6C"/>
    <w:lvl w:ilvl="0">
      <w:start w:val="1"/>
      <w:numFmt w:val="lowerLetter"/>
      <w:pStyle w:val="Listenumros2"/>
      <w:lvlText w:val="%1."/>
      <w:lvlJc w:val="left"/>
      <w:pPr>
        <w:ind w:left="643" w:hanging="360"/>
      </w:pPr>
    </w:lvl>
  </w:abstractNum>
  <w:abstractNum w:abstractNumId="1" w15:restartNumberingAfterBreak="0">
    <w:nsid w:val="FFFFFF80"/>
    <w:multiLevelType w:val="singleLevel"/>
    <w:tmpl w:val="87625690"/>
    <w:lvl w:ilvl="0">
      <w:numFmt w:val="bullet"/>
      <w:pStyle w:val="Listepuces5"/>
      <w:lvlText w:val="—"/>
      <w:lvlJc w:val="left"/>
      <w:pPr>
        <w:ind w:left="1492" w:hanging="360"/>
      </w:pPr>
      <w:rPr>
        <w:rFonts w:ascii="Arial" w:eastAsia="Calibri" w:hAnsi="Arial" w:cs="Arial" w:hint="default"/>
      </w:rPr>
    </w:lvl>
  </w:abstractNum>
  <w:abstractNum w:abstractNumId="2" w15:restartNumberingAfterBreak="0">
    <w:nsid w:val="FFFFFF81"/>
    <w:multiLevelType w:val="singleLevel"/>
    <w:tmpl w:val="01743390"/>
    <w:lvl w:ilvl="0">
      <w:numFmt w:val="bullet"/>
      <w:pStyle w:val="Listepuces4"/>
      <w:lvlText w:val="—"/>
      <w:lvlJc w:val="left"/>
      <w:pPr>
        <w:ind w:left="1209" w:hanging="360"/>
      </w:pPr>
      <w:rPr>
        <w:rFonts w:ascii="Arial" w:eastAsia="Calibri" w:hAnsi="Arial" w:cs="Arial" w:hint="default"/>
      </w:rPr>
    </w:lvl>
  </w:abstractNum>
  <w:abstractNum w:abstractNumId="3" w15:restartNumberingAfterBreak="0">
    <w:nsid w:val="FFFFFF82"/>
    <w:multiLevelType w:val="singleLevel"/>
    <w:tmpl w:val="8B12D3F8"/>
    <w:lvl w:ilvl="0">
      <w:numFmt w:val="bullet"/>
      <w:pStyle w:val="Listepuces3"/>
      <w:lvlText w:val="—"/>
      <w:lvlJc w:val="left"/>
      <w:pPr>
        <w:ind w:left="926" w:hanging="360"/>
      </w:pPr>
      <w:rPr>
        <w:rFonts w:ascii="Arial" w:eastAsia="Calibri" w:hAnsi="Arial" w:cs="Arial" w:hint="default"/>
      </w:rPr>
    </w:lvl>
  </w:abstractNum>
  <w:abstractNum w:abstractNumId="4" w15:restartNumberingAfterBreak="0">
    <w:nsid w:val="FFFFFF83"/>
    <w:multiLevelType w:val="singleLevel"/>
    <w:tmpl w:val="3F5C0614"/>
    <w:lvl w:ilvl="0">
      <w:numFmt w:val="bullet"/>
      <w:pStyle w:val="Listepuces2"/>
      <w:lvlText w:val="—"/>
      <w:lvlJc w:val="left"/>
      <w:pPr>
        <w:ind w:left="643" w:hanging="360"/>
      </w:pPr>
      <w:rPr>
        <w:rFonts w:ascii="Arial" w:eastAsia="Calibri" w:hAnsi="Arial" w:cs="Arial" w:hint="default"/>
      </w:rPr>
    </w:lvl>
  </w:abstractNum>
  <w:abstractNum w:abstractNumId="5" w15:restartNumberingAfterBreak="0">
    <w:nsid w:val="FFFFFF89"/>
    <w:multiLevelType w:val="singleLevel"/>
    <w:tmpl w:val="7B5AC492"/>
    <w:lvl w:ilvl="0">
      <w:numFmt w:val="bullet"/>
      <w:pStyle w:val="Listepuces"/>
      <w:lvlText w:val="—"/>
      <w:lvlJc w:val="left"/>
      <w:pPr>
        <w:ind w:left="360" w:hanging="360"/>
      </w:pPr>
      <w:rPr>
        <w:rFonts w:ascii="Arial" w:eastAsia="Calibri" w:hAnsi="Arial" w:cs="Arial" w:hint="default"/>
      </w:rPr>
    </w:lvl>
  </w:abstractNum>
  <w:abstractNum w:abstractNumId="6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74"/>
        </w:tabs>
        <w:ind w:left="57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88"/>
        </w:tabs>
        <w:ind w:left="78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02"/>
        </w:tabs>
        <w:ind w:left="100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644"/>
        </w:tabs>
        <w:ind w:left="164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858"/>
        </w:tabs>
        <w:ind w:left="185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072"/>
        </w:tabs>
        <w:ind w:left="2072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6A073D"/>
    <w:multiLevelType w:val="hybridMultilevel"/>
    <w:tmpl w:val="5AA021CE"/>
    <w:lvl w:ilvl="0" w:tplc="9BEE6686">
      <w:start w:val="1"/>
      <w:numFmt w:val="bullet"/>
      <w:pStyle w:val="Bullet2"/>
      <w:lvlText w:val="—"/>
      <w:lvlJc w:val="left"/>
      <w:pPr>
        <w:ind w:left="720" w:hanging="360"/>
      </w:pPr>
      <w:rPr>
        <w:rFonts w:ascii="Arial Bold" w:hAnsi="Arial Bold" w:hint="default"/>
        <w:b/>
        <w:i w:val="0"/>
        <w:color w:val="auto"/>
        <w:sz w:val="20"/>
      </w:rPr>
    </w:lvl>
    <w:lvl w:ilvl="1" w:tplc="CC7E8542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sz w:val="12"/>
      </w:rPr>
    </w:lvl>
    <w:lvl w:ilvl="2" w:tplc="F2509EFA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Arial Bold" w:hAnsi="Arial Bold" w:hint="default"/>
        <w:b/>
        <w:i w:val="0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F31450"/>
    <w:multiLevelType w:val="hybridMultilevel"/>
    <w:tmpl w:val="AABA4B22"/>
    <w:lvl w:ilvl="0" w:tplc="F2067B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A07A4D"/>
    <w:multiLevelType w:val="multilevel"/>
    <w:tmpl w:val="D4624C3C"/>
    <w:styleLink w:val="StyleBulletedSymbolsymbolLeft05cmHanging05cm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8" w:hanging="284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2" w:hanging="284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6" w:hanging="284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20" w:hanging="284"/>
      </w:pPr>
      <w:rPr>
        <w:rFonts w:ascii="Arial" w:hAnsi="Arial" w:hint="default"/>
        <w:b w:val="0"/>
        <w:i w:val="0"/>
        <w:color w:val="auto"/>
        <w:sz w:val="20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0811362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0ACC5F97"/>
    <w:multiLevelType w:val="hybridMultilevel"/>
    <w:tmpl w:val="BD4ED456"/>
    <w:lvl w:ilvl="0" w:tplc="75B29E66">
      <w:start w:val="1"/>
      <w:numFmt w:val="decimal"/>
      <w:pStyle w:val="Listenumros"/>
      <w:lvlText w:val="%1."/>
      <w:lvlJc w:val="left"/>
      <w:pPr>
        <w:ind w:left="720" w:hanging="360"/>
      </w:pPr>
      <w:rPr>
        <w:rFonts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DA4C4B"/>
    <w:multiLevelType w:val="hybridMultilevel"/>
    <w:tmpl w:val="7A6CEACA"/>
    <w:lvl w:ilvl="0" w:tplc="4C6ADF48">
      <w:start w:val="1"/>
      <w:numFmt w:val="bullet"/>
      <w:pStyle w:val="Bullet"/>
      <w:lvlText w:val="—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83512A"/>
    <w:multiLevelType w:val="hybridMultilevel"/>
    <w:tmpl w:val="DA22F09E"/>
    <w:lvl w:ilvl="0" w:tplc="A5BA3D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CF284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AD4B32"/>
    <w:multiLevelType w:val="hybridMultilevel"/>
    <w:tmpl w:val="EC5ADC14"/>
    <w:lvl w:ilvl="0" w:tplc="4F7CCAA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17389"/>
    <w:multiLevelType w:val="multilevel"/>
    <w:tmpl w:val="4B1CEE82"/>
    <w:lvl w:ilvl="0">
      <w:start w:val="1"/>
      <w:numFmt w:val="decimal"/>
      <w:pStyle w:val="Heading1Numbered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4520519"/>
    <w:multiLevelType w:val="multilevel"/>
    <w:tmpl w:val="E7983DFA"/>
    <w:styleLink w:val="StyleOutlinenumberedCustomColorRGB0103177Left0cm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8" w:hanging="28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2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6" w:hanging="284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20" w:hanging="28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8" w15:restartNumberingAfterBreak="0">
    <w:nsid w:val="26902AB5"/>
    <w:multiLevelType w:val="multilevel"/>
    <w:tmpl w:val="F74243FA"/>
    <w:styleLink w:val="StyleBulletedSymbolsymbol18ptBoldCustomColorRGB010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bCs/>
        <w:i w:val="0"/>
        <w:color w:val="0067B1"/>
        <w:sz w:val="20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8" w:hanging="28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2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6" w:hanging="284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20" w:hanging="28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9" w15:restartNumberingAfterBreak="0">
    <w:nsid w:val="302A7D6F"/>
    <w:multiLevelType w:val="hybridMultilevel"/>
    <w:tmpl w:val="D56876BA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BE4112"/>
    <w:multiLevelType w:val="hybridMultilevel"/>
    <w:tmpl w:val="C4265D2A"/>
    <w:lvl w:ilvl="0" w:tplc="077A1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02E65"/>
    <w:multiLevelType w:val="hybridMultilevel"/>
    <w:tmpl w:val="263878A0"/>
    <w:lvl w:ilvl="0" w:tplc="81143F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F20228"/>
    <w:multiLevelType w:val="hybridMultilevel"/>
    <w:tmpl w:val="DD826C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D947E2"/>
    <w:multiLevelType w:val="hybridMultilevel"/>
    <w:tmpl w:val="3984DADA"/>
    <w:lvl w:ilvl="0" w:tplc="72D4A2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4B49E5"/>
    <w:multiLevelType w:val="hybridMultilevel"/>
    <w:tmpl w:val="1B644F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656C33"/>
    <w:multiLevelType w:val="hybridMultilevel"/>
    <w:tmpl w:val="76761B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C74E62"/>
    <w:multiLevelType w:val="hybridMultilevel"/>
    <w:tmpl w:val="FDECCF7C"/>
    <w:lvl w:ilvl="0" w:tplc="43021724">
      <w:start w:val="1"/>
      <w:numFmt w:val="bullet"/>
      <w:pStyle w:val="Bullet3"/>
      <w:lvlText w:val="—"/>
      <w:lvlJc w:val="left"/>
      <w:pPr>
        <w:ind w:left="1080" w:hanging="360"/>
      </w:pPr>
      <w:rPr>
        <w:rFonts w:ascii="Arial Bold" w:hAnsi="Arial Bold" w:hint="default"/>
        <w:b/>
        <w:i w:val="0"/>
        <w:color w:val="auto"/>
        <w:sz w:val="20"/>
      </w:rPr>
    </w:lvl>
    <w:lvl w:ilvl="1" w:tplc="5B4603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5000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296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1252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EA57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9AB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C288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F484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C4C2D"/>
    <w:multiLevelType w:val="multilevel"/>
    <w:tmpl w:val="416A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27285E"/>
    <w:multiLevelType w:val="multilevel"/>
    <w:tmpl w:val="D124EB3E"/>
    <w:styleLink w:val="StyleBulletedSymbolsymbolLeft063cmHanging063cm1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color w:val="auto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567" w:hanging="283"/>
      </w:pPr>
      <w:rPr>
        <w:rFonts w:ascii="Arial Bold" w:hAnsi="Arial Bold"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 Bold" w:hAnsi="Arial Bold" w:hint="default"/>
        <w:color w:val="auto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 Bold" w:hAnsi="Arial Bold" w:hint="default"/>
        <w:color w:val="auto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B6C1A"/>
    <w:multiLevelType w:val="hybridMultilevel"/>
    <w:tmpl w:val="EF60C5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lowerLetter"/>
      <w:lvlText w:val="%2."/>
      <w:lvlJc w:val="left"/>
      <w:pPr>
        <w:ind w:left="1080" w:hanging="360"/>
      </w:pPr>
    </w:lvl>
    <w:lvl w:ilvl="2" w:tplc="040C0005" w:tentative="1">
      <w:start w:val="1"/>
      <w:numFmt w:val="lowerRoman"/>
      <w:lvlText w:val="%3."/>
      <w:lvlJc w:val="right"/>
      <w:pPr>
        <w:ind w:left="1800" w:hanging="180"/>
      </w:pPr>
    </w:lvl>
    <w:lvl w:ilvl="3" w:tplc="040C0001" w:tentative="1">
      <w:start w:val="1"/>
      <w:numFmt w:val="decimal"/>
      <w:lvlText w:val="%4."/>
      <w:lvlJc w:val="left"/>
      <w:pPr>
        <w:ind w:left="2520" w:hanging="360"/>
      </w:pPr>
    </w:lvl>
    <w:lvl w:ilvl="4" w:tplc="040C0003" w:tentative="1">
      <w:start w:val="1"/>
      <w:numFmt w:val="lowerLetter"/>
      <w:lvlText w:val="%5."/>
      <w:lvlJc w:val="left"/>
      <w:pPr>
        <w:ind w:left="3240" w:hanging="360"/>
      </w:pPr>
    </w:lvl>
    <w:lvl w:ilvl="5" w:tplc="040C0005" w:tentative="1">
      <w:start w:val="1"/>
      <w:numFmt w:val="lowerRoman"/>
      <w:lvlText w:val="%6."/>
      <w:lvlJc w:val="right"/>
      <w:pPr>
        <w:ind w:left="3960" w:hanging="180"/>
      </w:pPr>
    </w:lvl>
    <w:lvl w:ilvl="6" w:tplc="040C0001" w:tentative="1">
      <w:start w:val="1"/>
      <w:numFmt w:val="decimal"/>
      <w:lvlText w:val="%7."/>
      <w:lvlJc w:val="left"/>
      <w:pPr>
        <w:ind w:left="4680" w:hanging="360"/>
      </w:pPr>
    </w:lvl>
    <w:lvl w:ilvl="7" w:tplc="040C0003" w:tentative="1">
      <w:start w:val="1"/>
      <w:numFmt w:val="lowerLetter"/>
      <w:lvlText w:val="%8."/>
      <w:lvlJc w:val="left"/>
      <w:pPr>
        <w:ind w:left="5400" w:hanging="360"/>
      </w:pPr>
    </w:lvl>
    <w:lvl w:ilvl="8" w:tplc="040C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AF5A9F"/>
    <w:multiLevelType w:val="hybridMultilevel"/>
    <w:tmpl w:val="9306B4BA"/>
    <w:lvl w:ilvl="0" w:tplc="50E2653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66B4C"/>
    <w:multiLevelType w:val="multilevel"/>
    <w:tmpl w:val="4D4246CA"/>
    <w:styleLink w:val="StyleBulletedSymbolsymbolLeft063cmHanging063cm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color w:val="auto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8" w:hanging="284"/>
      </w:pPr>
      <w:rPr>
        <w:rFonts w:ascii="Arial Bold" w:hAnsi="Arial Bold"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2" w:hanging="284"/>
      </w:pPr>
      <w:rPr>
        <w:rFonts w:ascii="Arial Bold" w:hAnsi="Arial Bold" w:hint="default"/>
        <w:color w:val="auto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6" w:hanging="284"/>
      </w:pPr>
      <w:rPr>
        <w:rFonts w:ascii="Arial Bold" w:hAnsi="Arial Bold" w:hint="default"/>
        <w:color w:val="auto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31"/>
  </w:num>
  <w:num w:numId="9">
    <w:abstractNumId w:val="18"/>
  </w:num>
  <w:num w:numId="10">
    <w:abstractNumId w:val="17"/>
  </w:num>
  <w:num w:numId="11">
    <w:abstractNumId w:val="0"/>
  </w:num>
  <w:num w:numId="12">
    <w:abstractNumId w:val="12"/>
  </w:num>
  <w:num w:numId="13">
    <w:abstractNumId w:val="13"/>
  </w:num>
  <w:num w:numId="14">
    <w:abstractNumId w:val="8"/>
  </w:num>
  <w:num w:numId="15">
    <w:abstractNumId w:val="26"/>
  </w:num>
  <w:num w:numId="16">
    <w:abstractNumId w:val="16"/>
  </w:num>
  <w:num w:numId="17">
    <w:abstractNumId w:val="27"/>
  </w:num>
  <w:num w:numId="18">
    <w:abstractNumId w:val="11"/>
  </w:num>
  <w:num w:numId="19">
    <w:abstractNumId w:val="23"/>
  </w:num>
  <w:num w:numId="20">
    <w:abstractNumId w:val="24"/>
  </w:num>
  <w:num w:numId="21">
    <w:abstractNumId w:val="21"/>
  </w:num>
  <w:num w:numId="22">
    <w:abstractNumId w:val="14"/>
  </w:num>
  <w:num w:numId="23">
    <w:abstractNumId w:val="19"/>
  </w:num>
  <w:num w:numId="24">
    <w:abstractNumId w:val="25"/>
  </w:num>
  <w:num w:numId="25">
    <w:abstractNumId w:val="29"/>
  </w:num>
  <w:num w:numId="26">
    <w:abstractNumId w:val="22"/>
  </w:num>
  <w:num w:numId="27">
    <w:abstractNumId w:val="6"/>
  </w:num>
  <w:num w:numId="28">
    <w:abstractNumId w:val="7"/>
  </w:num>
  <w:num w:numId="29">
    <w:abstractNumId w:val="15"/>
  </w:num>
  <w:num w:numId="30">
    <w:abstractNumId w:val="20"/>
  </w:num>
  <w:num w:numId="31">
    <w:abstractNumId w:val="9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C2F"/>
    <w:rsid w:val="00023A46"/>
    <w:rsid w:val="0009133D"/>
    <w:rsid w:val="00136AB7"/>
    <w:rsid w:val="0017697D"/>
    <w:rsid w:val="001A2875"/>
    <w:rsid w:val="001B3B00"/>
    <w:rsid w:val="001D423E"/>
    <w:rsid w:val="001E28D7"/>
    <w:rsid w:val="00234C2F"/>
    <w:rsid w:val="002439E0"/>
    <w:rsid w:val="00274845"/>
    <w:rsid w:val="002A0A8E"/>
    <w:rsid w:val="002A4E85"/>
    <w:rsid w:val="002A5E12"/>
    <w:rsid w:val="00302CE3"/>
    <w:rsid w:val="003635D7"/>
    <w:rsid w:val="0036694C"/>
    <w:rsid w:val="003D3784"/>
    <w:rsid w:val="0041228D"/>
    <w:rsid w:val="00417836"/>
    <w:rsid w:val="005132D4"/>
    <w:rsid w:val="00513A4D"/>
    <w:rsid w:val="00521027"/>
    <w:rsid w:val="00522A35"/>
    <w:rsid w:val="00543E4C"/>
    <w:rsid w:val="00572C37"/>
    <w:rsid w:val="005A0B5C"/>
    <w:rsid w:val="005F06D4"/>
    <w:rsid w:val="0064270F"/>
    <w:rsid w:val="006E7A38"/>
    <w:rsid w:val="007101F1"/>
    <w:rsid w:val="007145A0"/>
    <w:rsid w:val="0075496D"/>
    <w:rsid w:val="00785BBE"/>
    <w:rsid w:val="007B24F8"/>
    <w:rsid w:val="007B2A55"/>
    <w:rsid w:val="007D11A4"/>
    <w:rsid w:val="007E2425"/>
    <w:rsid w:val="007E4EFF"/>
    <w:rsid w:val="0081639F"/>
    <w:rsid w:val="0083039F"/>
    <w:rsid w:val="00837096"/>
    <w:rsid w:val="00846548"/>
    <w:rsid w:val="008C5A09"/>
    <w:rsid w:val="009029B6"/>
    <w:rsid w:val="009860C0"/>
    <w:rsid w:val="009D68A5"/>
    <w:rsid w:val="009E3E13"/>
    <w:rsid w:val="00A1377F"/>
    <w:rsid w:val="00A44032"/>
    <w:rsid w:val="00A57B5E"/>
    <w:rsid w:val="00AB1B48"/>
    <w:rsid w:val="00AD0C4C"/>
    <w:rsid w:val="00BA25A7"/>
    <w:rsid w:val="00C04568"/>
    <w:rsid w:val="00C47D97"/>
    <w:rsid w:val="00C52E29"/>
    <w:rsid w:val="00C669BB"/>
    <w:rsid w:val="00C87FF8"/>
    <w:rsid w:val="00C9018E"/>
    <w:rsid w:val="00CB0B24"/>
    <w:rsid w:val="00CF4195"/>
    <w:rsid w:val="00CF54DE"/>
    <w:rsid w:val="00D353DE"/>
    <w:rsid w:val="00D56D2D"/>
    <w:rsid w:val="00DB2323"/>
    <w:rsid w:val="00DB70AF"/>
    <w:rsid w:val="00DF13BE"/>
    <w:rsid w:val="00E0430F"/>
    <w:rsid w:val="00E04671"/>
    <w:rsid w:val="00E62250"/>
    <w:rsid w:val="00E66FA2"/>
    <w:rsid w:val="00EA3E0E"/>
    <w:rsid w:val="00EC65D7"/>
    <w:rsid w:val="00ED2F03"/>
    <w:rsid w:val="00EE3C86"/>
    <w:rsid w:val="00F22CA9"/>
    <w:rsid w:val="00F50CB2"/>
    <w:rsid w:val="00F51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2446B"/>
  <w15:docId w15:val="{CBB676FC-2BED-4C8C-9CB7-D0092146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39F"/>
  </w:style>
  <w:style w:type="paragraph" w:styleId="Titre1">
    <w:name w:val="heading 1"/>
    <w:next w:val="Normal"/>
    <w:link w:val="Titre1Car"/>
    <w:qFormat/>
    <w:rsid w:val="00417836"/>
    <w:pPr>
      <w:keepNext/>
      <w:spacing w:before="180"/>
      <w:outlineLvl w:val="0"/>
    </w:pPr>
    <w:rPr>
      <w:rFonts w:ascii="Arial Narrow" w:eastAsia="Times New Roman" w:hAnsi="Arial Narrow" w:cs="Arial"/>
      <w:b/>
      <w:color w:val="0067B1"/>
      <w:kern w:val="32"/>
      <w:sz w:val="36"/>
      <w:szCs w:val="28"/>
      <w:lang w:val="en-AU" w:eastAsia="en-AU"/>
    </w:rPr>
  </w:style>
  <w:style w:type="paragraph" w:styleId="Titre2">
    <w:name w:val="heading 2"/>
    <w:basedOn w:val="Normal"/>
    <w:next w:val="Normal"/>
    <w:link w:val="Titre2Car"/>
    <w:qFormat/>
    <w:rsid w:val="00417836"/>
    <w:pPr>
      <w:keepNext/>
      <w:spacing w:before="180" w:after="0" w:line="240" w:lineRule="auto"/>
      <w:outlineLvl w:val="1"/>
    </w:pPr>
    <w:rPr>
      <w:rFonts w:ascii="Arial Bold" w:eastAsia="Times New Roman" w:hAnsi="Arial Bold" w:cs="Arial"/>
      <w:b/>
      <w:bCs/>
      <w:szCs w:val="24"/>
      <w:lang w:val="en-NZ" w:eastAsia="en-AU"/>
    </w:rPr>
  </w:style>
  <w:style w:type="paragraph" w:styleId="Titre3">
    <w:name w:val="heading 3"/>
    <w:basedOn w:val="Normal"/>
    <w:next w:val="Normal"/>
    <w:link w:val="Titre3Car"/>
    <w:qFormat/>
    <w:rsid w:val="00417836"/>
    <w:pPr>
      <w:keepNext/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i/>
      <w:iCs/>
      <w:szCs w:val="24"/>
      <w:lang w:val="en-NZ" w:eastAsia="en-AU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41783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val="en-NZ" w:eastAsia="en-NZ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17836"/>
    <w:pPr>
      <w:keepNext/>
      <w:keepLines/>
      <w:spacing w:before="200" w:after="0" w:line="240" w:lineRule="auto"/>
      <w:outlineLvl w:val="4"/>
    </w:pPr>
    <w:rPr>
      <w:rFonts w:ascii="Arial Narrow" w:eastAsia="MingLiU" w:hAnsi="Arial Narrow" w:cs="Times New Roman"/>
      <w:color w:val="7F6800"/>
      <w:sz w:val="24"/>
      <w:szCs w:val="24"/>
      <w:lang w:val="en-NZ" w:eastAsia="en-N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7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ang-la">
    <w:name w:val="lang-la"/>
    <w:basedOn w:val="Policepardfaut"/>
    <w:rsid w:val="003D3784"/>
  </w:style>
  <w:style w:type="paragraph" w:styleId="En-tte">
    <w:name w:val="header"/>
    <w:basedOn w:val="Normal"/>
    <w:link w:val="En-tteCar"/>
    <w:uiPriority w:val="99"/>
    <w:unhideWhenUsed/>
    <w:rsid w:val="00A1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377F"/>
  </w:style>
  <w:style w:type="paragraph" w:styleId="Pieddepage">
    <w:name w:val="footer"/>
    <w:basedOn w:val="Normal"/>
    <w:link w:val="PieddepageCar"/>
    <w:uiPriority w:val="99"/>
    <w:unhideWhenUsed/>
    <w:rsid w:val="00A1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377F"/>
  </w:style>
  <w:style w:type="character" w:customStyle="1" w:styleId="Titre1Car">
    <w:name w:val="Titre 1 Car"/>
    <w:basedOn w:val="Policepardfaut"/>
    <w:link w:val="Titre1"/>
    <w:rsid w:val="00417836"/>
    <w:rPr>
      <w:rFonts w:ascii="Arial Narrow" w:eastAsia="Times New Roman" w:hAnsi="Arial Narrow" w:cs="Arial"/>
      <w:b/>
      <w:color w:val="0067B1"/>
      <w:kern w:val="32"/>
      <w:sz w:val="36"/>
      <w:szCs w:val="28"/>
      <w:lang w:val="en-AU" w:eastAsia="en-AU"/>
    </w:rPr>
  </w:style>
  <w:style w:type="character" w:customStyle="1" w:styleId="Titre2Car">
    <w:name w:val="Titre 2 Car"/>
    <w:basedOn w:val="Policepardfaut"/>
    <w:link w:val="Titre2"/>
    <w:rsid w:val="00417836"/>
    <w:rPr>
      <w:rFonts w:ascii="Arial Bold" w:eastAsia="Times New Roman" w:hAnsi="Arial Bold" w:cs="Arial"/>
      <w:b/>
      <w:bCs/>
      <w:szCs w:val="24"/>
      <w:lang w:val="en-NZ" w:eastAsia="en-AU"/>
    </w:rPr>
  </w:style>
  <w:style w:type="character" w:customStyle="1" w:styleId="Titre3Car">
    <w:name w:val="Titre 3 Car"/>
    <w:basedOn w:val="Policepardfaut"/>
    <w:link w:val="Titre3"/>
    <w:rsid w:val="00417836"/>
    <w:rPr>
      <w:rFonts w:ascii="Times New Roman" w:eastAsia="Times New Roman" w:hAnsi="Times New Roman" w:cs="Arial"/>
      <w:b/>
      <w:bCs/>
      <w:i/>
      <w:iCs/>
      <w:szCs w:val="24"/>
      <w:lang w:val="en-NZ" w:eastAsia="en-AU"/>
    </w:rPr>
  </w:style>
  <w:style w:type="character" w:customStyle="1" w:styleId="Titre4Car">
    <w:name w:val="Titre 4 Car"/>
    <w:basedOn w:val="Policepardfaut"/>
    <w:link w:val="Titre4"/>
    <w:uiPriority w:val="9"/>
    <w:semiHidden/>
    <w:rsid w:val="00417836"/>
    <w:rPr>
      <w:rFonts w:ascii="Times New Roman" w:eastAsia="Times New Roman" w:hAnsi="Times New Roman" w:cs="Times New Roman"/>
      <w:b/>
      <w:bCs/>
      <w:sz w:val="24"/>
      <w:szCs w:val="28"/>
      <w:lang w:val="en-NZ" w:eastAsia="en-NZ"/>
    </w:rPr>
  </w:style>
  <w:style w:type="character" w:customStyle="1" w:styleId="Titre5Car">
    <w:name w:val="Titre 5 Car"/>
    <w:basedOn w:val="Policepardfaut"/>
    <w:link w:val="Titre5"/>
    <w:uiPriority w:val="9"/>
    <w:semiHidden/>
    <w:rsid w:val="00417836"/>
    <w:rPr>
      <w:rFonts w:ascii="Arial Narrow" w:eastAsia="MingLiU" w:hAnsi="Arial Narrow" w:cs="Times New Roman"/>
      <w:color w:val="7F6800"/>
      <w:sz w:val="24"/>
      <w:szCs w:val="24"/>
      <w:lang w:val="en-NZ" w:eastAsia="en-NZ"/>
    </w:rPr>
  </w:style>
  <w:style w:type="paragraph" w:styleId="Listepuces">
    <w:name w:val="List Bullet"/>
    <w:basedOn w:val="Normal"/>
    <w:uiPriority w:val="99"/>
    <w:rsid w:val="00417836"/>
    <w:pPr>
      <w:numPr>
        <w:numId w:val="3"/>
      </w:numPr>
      <w:tabs>
        <w:tab w:val="left" w:pos="340"/>
      </w:tabs>
      <w:spacing w:after="0" w:line="240" w:lineRule="auto"/>
      <w:contextualSpacing/>
    </w:pPr>
    <w:rPr>
      <w:rFonts w:ascii="Times New Roman" w:hAnsi="Times New Roman" w:cs="Times New Roman"/>
      <w:sz w:val="24"/>
      <w:szCs w:val="24"/>
      <w:lang w:val="en-NZ" w:eastAsia="en-NZ"/>
    </w:rPr>
  </w:style>
  <w:style w:type="paragraph" w:styleId="Listepuces3">
    <w:name w:val="List Bullet 3"/>
    <w:basedOn w:val="Normal"/>
    <w:uiPriority w:val="99"/>
    <w:unhideWhenUsed/>
    <w:rsid w:val="00417836"/>
    <w:pPr>
      <w:numPr>
        <w:numId w:val="5"/>
      </w:numPr>
      <w:spacing w:after="0" w:line="240" w:lineRule="auto"/>
      <w:ind w:left="1020" w:hanging="340"/>
      <w:contextualSpacing/>
    </w:pPr>
    <w:rPr>
      <w:rFonts w:ascii="Times New Roman" w:hAnsi="Times New Roman" w:cs="Times New Roman"/>
      <w:sz w:val="24"/>
      <w:szCs w:val="24"/>
      <w:lang w:val="en-NZ" w:eastAsia="en-NZ"/>
    </w:rPr>
  </w:style>
  <w:style w:type="paragraph" w:styleId="Listepuces2">
    <w:name w:val="List Bullet 2"/>
    <w:basedOn w:val="Normal"/>
    <w:uiPriority w:val="99"/>
    <w:unhideWhenUsed/>
    <w:rsid w:val="00417836"/>
    <w:pPr>
      <w:numPr>
        <w:numId w:val="4"/>
      </w:numPr>
      <w:spacing w:after="0" w:line="240" w:lineRule="auto"/>
      <w:ind w:left="680" w:hanging="340"/>
      <w:contextualSpacing/>
    </w:pPr>
    <w:rPr>
      <w:rFonts w:ascii="Times New Roman" w:hAnsi="Times New Roman" w:cs="Times New Roman"/>
      <w:sz w:val="24"/>
      <w:szCs w:val="24"/>
      <w:lang w:val="en-NZ" w:eastAsia="en-NZ"/>
    </w:rPr>
  </w:style>
  <w:style w:type="paragraph" w:styleId="Listepuces4">
    <w:name w:val="List Bullet 4"/>
    <w:basedOn w:val="Normal"/>
    <w:uiPriority w:val="99"/>
    <w:unhideWhenUsed/>
    <w:rsid w:val="00417836"/>
    <w:pPr>
      <w:numPr>
        <w:numId w:val="6"/>
      </w:numPr>
      <w:spacing w:after="0" w:line="240" w:lineRule="auto"/>
      <w:ind w:left="1361" w:hanging="340"/>
      <w:contextualSpacing/>
    </w:pPr>
    <w:rPr>
      <w:rFonts w:ascii="Times New Roman" w:hAnsi="Times New Roman" w:cs="Times New Roman"/>
      <w:sz w:val="24"/>
      <w:szCs w:val="24"/>
      <w:lang w:val="en-NZ" w:eastAsia="en-NZ"/>
    </w:rPr>
  </w:style>
  <w:style w:type="paragraph" w:styleId="Listepuces5">
    <w:name w:val="List Bullet 5"/>
    <w:basedOn w:val="Normal"/>
    <w:uiPriority w:val="99"/>
    <w:semiHidden/>
    <w:unhideWhenUsed/>
    <w:rsid w:val="00417836"/>
    <w:pPr>
      <w:numPr>
        <w:numId w:val="7"/>
      </w:numPr>
      <w:spacing w:after="0" w:line="240" w:lineRule="auto"/>
      <w:contextualSpacing/>
    </w:pPr>
    <w:rPr>
      <w:rFonts w:ascii="Times New Roman" w:hAnsi="Times New Roman" w:cs="Times New Roman"/>
      <w:sz w:val="24"/>
      <w:szCs w:val="24"/>
      <w:lang w:val="en-NZ" w:eastAsia="en-NZ"/>
    </w:rPr>
  </w:style>
  <w:style w:type="numbering" w:customStyle="1" w:styleId="StyleBulletedSymbolsymbolLeft063cmHanging063cm1">
    <w:name w:val="Style Bulleted Symbol (symbol) Left:  0.63 cm Hanging:  0.63 cm1"/>
    <w:basedOn w:val="Aucuneliste"/>
    <w:rsid w:val="00417836"/>
    <w:pPr>
      <w:numPr>
        <w:numId w:val="1"/>
      </w:numPr>
    </w:pPr>
  </w:style>
  <w:style w:type="numbering" w:customStyle="1" w:styleId="StyleBulletedSymbolsymbolLeft05cmHanging05cm">
    <w:name w:val="Style Bulleted Symbol (symbol) Left:  0.5 cm Hanging:  0.5 cm"/>
    <w:basedOn w:val="Aucuneliste"/>
    <w:rsid w:val="00417836"/>
    <w:pPr>
      <w:numPr>
        <w:numId w:val="2"/>
      </w:numPr>
    </w:pPr>
  </w:style>
  <w:style w:type="paragraph" w:styleId="Paragraphedeliste">
    <w:name w:val="List Paragraph"/>
    <w:basedOn w:val="Normal"/>
    <w:uiPriority w:val="34"/>
    <w:unhideWhenUsed/>
    <w:qFormat/>
    <w:rsid w:val="0041783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NZ" w:eastAsia="en-NZ"/>
    </w:rPr>
  </w:style>
  <w:style w:type="numbering" w:customStyle="1" w:styleId="StyleBulletedSymbolsymbolLeft063cmHanging063cm">
    <w:name w:val="Style Bulleted Symbol (symbol) Left:  0.63 cm Hanging:  0.63 cm"/>
    <w:basedOn w:val="Aucuneliste"/>
    <w:locked/>
    <w:rsid w:val="00417836"/>
    <w:pPr>
      <w:numPr>
        <w:numId w:val="8"/>
      </w:numPr>
    </w:pPr>
  </w:style>
  <w:style w:type="numbering" w:customStyle="1" w:styleId="StyleBulletedSymbolsymbol18ptBoldCustomColorRGB010">
    <w:name w:val="Style Bulleted Symbol (symbol) 18 pt Bold Custom Color(RGB(010..."/>
    <w:basedOn w:val="Aucuneliste"/>
    <w:rsid w:val="00417836"/>
    <w:pPr>
      <w:numPr>
        <w:numId w:val="9"/>
      </w:numPr>
    </w:pPr>
  </w:style>
  <w:style w:type="numbering" w:customStyle="1" w:styleId="StyleOutlinenumberedCustomColorRGB0103177Left0cm">
    <w:name w:val="Style Outline numbered Custom Color(RGB(0103177)) Left:  0 cm ..."/>
    <w:basedOn w:val="Aucuneliste"/>
    <w:rsid w:val="00417836"/>
    <w:pPr>
      <w:numPr>
        <w:numId w:val="10"/>
      </w:numPr>
    </w:pPr>
  </w:style>
  <w:style w:type="paragraph" w:styleId="Listenumros">
    <w:name w:val="List Number"/>
    <w:basedOn w:val="Normal"/>
    <w:uiPriority w:val="99"/>
    <w:rsid w:val="00417836"/>
    <w:pPr>
      <w:numPr>
        <w:numId w:val="12"/>
      </w:numPr>
      <w:tabs>
        <w:tab w:val="left" w:pos="340"/>
      </w:tabs>
      <w:spacing w:after="0" w:line="240" w:lineRule="auto"/>
      <w:ind w:left="340" w:hanging="340"/>
      <w:contextualSpacing/>
    </w:pPr>
    <w:rPr>
      <w:rFonts w:ascii="Times New Roman" w:hAnsi="Times New Roman" w:cs="Times New Roman"/>
      <w:sz w:val="24"/>
      <w:szCs w:val="24"/>
      <w:lang w:val="en-NZ" w:eastAsia="en-NZ"/>
    </w:rPr>
  </w:style>
  <w:style w:type="paragraph" w:styleId="Listenumros2">
    <w:name w:val="List Number 2"/>
    <w:basedOn w:val="Normal"/>
    <w:uiPriority w:val="99"/>
    <w:rsid w:val="00417836"/>
    <w:pPr>
      <w:numPr>
        <w:numId w:val="11"/>
      </w:numPr>
      <w:tabs>
        <w:tab w:val="left" w:pos="680"/>
      </w:tabs>
      <w:spacing w:after="0" w:line="240" w:lineRule="auto"/>
      <w:ind w:left="680" w:hanging="340"/>
      <w:contextualSpacing/>
    </w:pPr>
    <w:rPr>
      <w:rFonts w:ascii="Times New Roman" w:hAnsi="Times New Roman" w:cs="Times New Roman"/>
      <w:sz w:val="24"/>
      <w:szCs w:val="24"/>
      <w:lang w:val="en-NZ" w:eastAsia="en-NZ"/>
    </w:rPr>
  </w:style>
  <w:style w:type="paragraph" w:customStyle="1" w:styleId="Bullet">
    <w:name w:val="Bullet"/>
    <w:basedOn w:val="Normal"/>
    <w:qFormat/>
    <w:rsid w:val="00417836"/>
    <w:pPr>
      <w:numPr>
        <w:numId w:val="13"/>
      </w:num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AU"/>
    </w:rPr>
  </w:style>
  <w:style w:type="paragraph" w:customStyle="1" w:styleId="Bullet2">
    <w:name w:val="Bullet2"/>
    <w:basedOn w:val="Normal"/>
    <w:qFormat/>
    <w:rsid w:val="00417836"/>
    <w:pPr>
      <w:numPr>
        <w:numId w:val="14"/>
      </w:num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AU"/>
    </w:rPr>
  </w:style>
  <w:style w:type="paragraph" w:customStyle="1" w:styleId="Bullet3">
    <w:name w:val="Bullet3"/>
    <w:basedOn w:val="Normal"/>
    <w:qFormat/>
    <w:rsid w:val="00417836"/>
    <w:pPr>
      <w:numPr>
        <w:numId w:val="15"/>
      </w:num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AU"/>
    </w:rPr>
  </w:style>
  <w:style w:type="paragraph" w:customStyle="1" w:styleId="Heading1Numbered">
    <w:name w:val="Heading 1 Numbered"/>
    <w:basedOn w:val="Titre1"/>
    <w:next w:val="Normal"/>
    <w:qFormat/>
    <w:rsid w:val="00417836"/>
    <w:pPr>
      <w:numPr>
        <w:numId w:val="16"/>
      </w:numPr>
    </w:pPr>
  </w:style>
  <w:style w:type="paragraph" w:customStyle="1" w:styleId="Heading2Numbered">
    <w:name w:val="Heading 2 Numbered"/>
    <w:basedOn w:val="Titre2"/>
    <w:next w:val="Normal"/>
    <w:qFormat/>
    <w:rsid w:val="00417836"/>
    <w:pPr>
      <w:numPr>
        <w:ilvl w:val="1"/>
        <w:numId w:val="16"/>
      </w:numPr>
    </w:pPr>
  </w:style>
  <w:style w:type="paragraph" w:customStyle="1" w:styleId="Heading3Numbered">
    <w:name w:val="Heading 3 Numbered"/>
    <w:basedOn w:val="Titre3"/>
    <w:next w:val="Normal"/>
    <w:qFormat/>
    <w:rsid w:val="00417836"/>
    <w:pPr>
      <w:numPr>
        <w:ilvl w:val="2"/>
        <w:numId w:val="16"/>
      </w:numPr>
    </w:pPr>
    <w:rPr>
      <w:sz w:val="20"/>
    </w:rPr>
  </w:style>
  <w:style w:type="character" w:styleId="Lienhypertexte">
    <w:name w:val="Hyperlink"/>
    <w:basedOn w:val="Policepardfaut"/>
    <w:rsid w:val="00417836"/>
    <w:rPr>
      <w:color w:val="0000FF"/>
      <w:u w:val="single"/>
    </w:rPr>
  </w:style>
  <w:style w:type="character" w:customStyle="1" w:styleId="textecourant1">
    <w:name w:val="textecourant1"/>
    <w:basedOn w:val="Policepardfaut"/>
    <w:rsid w:val="00417836"/>
    <w:rPr>
      <w:rFonts w:ascii="Arial" w:hAnsi="Arial" w:cs="Arial" w:hint="default"/>
      <w:i w:val="0"/>
      <w:iCs w:val="0"/>
      <w:sz w:val="18"/>
      <w:szCs w:val="18"/>
    </w:rPr>
  </w:style>
  <w:style w:type="character" w:customStyle="1" w:styleId="txtcourantgras1">
    <w:name w:val="txtcourantgras1"/>
    <w:basedOn w:val="Policepardfaut"/>
    <w:rsid w:val="00417836"/>
    <w:rPr>
      <w:rFonts w:ascii="Arial" w:hAnsi="Arial" w:cs="Arial" w:hint="default"/>
      <w:b/>
      <w:bCs/>
      <w:i w:val="0"/>
      <w:iCs w:val="0"/>
      <w:sz w:val="18"/>
      <w:szCs w:val="18"/>
    </w:rPr>
  </w:style>
  <w:style w:type="table" w:styleId="Grilledutableau">
    <w:name w:val="Table Grid"/>
    <w:basedOn w:val="TableauNormal"/>
    <w:uiPriority w:val="59"/>
    <w:rsid w:val="00417836"/>
    <w:pPr>
      <w:spacing w:after="0" w:line="240" w:lineRule="auto"/>
    </w:pPr>
    <w:rPr>
      <w:rFonts w:ascii="Arial" w:hAnsi="Arial" w:cs="Times New Roman"/>
      <w:sz w:val="20"/>
      <w:szCs w:val="20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4178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417836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17836"/>
    <w:pPr>
      <w:spacing w:after="120" w:line="240" w:lineRule="auto"/>
    </w:pPr>
    <w:rPr>
      <w:rFonts w:ascii="Times New Roman" w:hAnsi="Times New Roman" w:cs="Times New Roman"/>
      <w:sz w:val="24"/>
      <w:szCs w:val="24"/>
      <w:lang w:val="en-NZ" w:eastAsia="en-NZ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17836"/>
    <w:rPr>
      <w:rFonts w:ascii="Times New Roman" w:hAnsi="Times New Roman" w:cs="Times New Roman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4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e.foll@univ-paris1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0FB49-F299-40D5-93B5-8C618DB0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580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Cécile G</dc:creator>
  <cp:lastModifiedBy>Christiane Föll</cp:lastModifiedBy>
  <cp:revision>6</cp:revision>
  <cp:lastPrinted>2021-02-16T10:05:00Z</cp:lastPrinted>
  <dcterms:created xsi:type="dcterms:W3CDTF">2020-02-19T14:55:00Z</dcterms:created>
  <dcterms:modified xsi:type="dcterms:W3CDTF">2021-02-16T10:57:00Z</dcterms:modified>
</cp:coreProperties>
</file>